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A9" w:rsidRPr="003C3494" w:rsidRDefault="00222BEF" w:rsidP="003C3494">
      <w:pPr>
        <w:pStyle w:val="Heading1"/>
        <w:jc w:val="center"/>
        <w:rPr>
          <w:b/>
          <w:color w:val="1F4E79" w:themeColor="accent1" w:themeShade="80"/>
          <w:sz w:val="36"/>
          <w:szCs w:val="36"/>
        </w:rPr>
      </w:pPr>
      <w:r w:rsidRPr="003C3494">
        <w:rPr>
          <w:b/>
          <w:color w:val="1F4E79" w:themeColor="accent1" w:themeShade="80"/>
          <w:sz w:val="36"/>
          <w:szCs w:val="36"/>
        </w:rPr>
        <w:t>Renewable Energy Solar Option</w:t>
      </w:r>
    </w:p>
    <w:p w:rsidR="00222BEF" w:rsidRDefault="00222BEF">
      <w:pPr>
        <w:rPr>
          <w:b/>
          <w:sz w:val="24"/>
        </w:rPr>
      </w:pPr>
    </w:p>
    <w:p w:rsidR="00222BEF" w:rsidRDefault="00222BEF" w:rsidP="00F412D4">
      <w:pPr>
        <w:pStyle w:val="Heading2"/>
        <w:rPr>
          <w:b/>
          <w:color w:val="7030A0"/>
          <w:sz w:val="28"/>
          <w:szCs w:val="28"/>
        </w:rPr>
      </w:pPr>
      <w:r w:rsidRPr="003C3494">
        <w:rPr>
          <w:b/>
          <w:color w:val="7030A0"/>
          <w:sz w:val="28"/>
          <w:szCs w:val="28"/>
        </w:rPr>
        <w:t>Program Graduate Competencies</w:t>
      </w:r>
    </w:p>
    <w:p w:rsidR="00A816E5" w:rsidRPr="00A816E5" w:rsidRDefault="00A816E5" w:rsidP="00A816E5"/>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Utilize building system and energy technology hardware and software to gather data on building lighting systems operation and energy consumption.</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Calculate, analyze, and verify the energy use of buildings based upon the interaction of energy consuming building systems.</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Evaluate residential buildings and make recommendations for optimized building performance and occupant comfort.</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Prepare and present technical reports.</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Analyze the economic, environmental, and business implications of potential energy measures.</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Perform preliminary and in depth site and customer suitability evaluation of potential applications for solar use.</w:t>
      </w:r>
    </w:p>
    <w:p w:rsidR="00222BEF" w:rsidRPr="00222BEF" w:rsidRDefault="00222BEF" w:rsidP="00222BEF">
      <w:pPr>
        <w:pStyle w:val="ListParagraph"/>
        <w:numPr>
          <w:ilvl w:val="0"/>
          <w:numId w:val="1"/>
        </w:numPr>
        <w:rPr>
          <w:rFonts w:ascii="Times New Roman" w:hAnsi="Times New Roman" w:cs="Times New Roman"/>
        </w:rPr>
      </w:pPr>
      <w:r w:rsidRPr="00222BEF">
        <w:rPr>
          <w:rFonts w:ascii="Times New Roman" w:eastAsia="Times New Roman" w:hAnsi="Times New Roman" w:cs="Times New Roman"/>
          <w:color w:val="000000"/>
          <w:sz w:val="24"/>
          <w:szCs w:val="24"/>
        </w:rPr>
        <w:t>Design and calculate the output of an optimal site-specific array by deriving panel configuration and specifying components.</w:t>
      </w:r>
    </w:p>
    <w:p w:rsidR="00222BEF" w:rsidRDefault="00222BEF" w:rsidP="00222BEF">
      <w:pPr>
        <w:pStyle w:val="ListParagraph"/>
        <w:rPr>
          <w:rFonts w:ascii="Times New Roman" w:eastAsia="Times New Roman" w:hAnsi="Times New Roman" w:cs="Times New Roman"/>
          <w:color w:val="000000"/>
          <w:sz w:val="24"/>
          <w:szCs w:val="24"/>
        </w:rPr>
      </w:pPr>
    </w:p>
    <w:p w:rsidR="00222BEF" w:rsidRDefault="00222BEF" w:rsidP="00222BEF">
      <w:pPr>
        <w:pStyle w:val="ListParagraph"/>
        <w:rPr>
          <w:rFonts w:ascii="Times New Roman" w:eastAsia="Times New Roman" w:hAnsi="Times New Roman" w:cs="Times New Roman"/>
          <w:color w:val="000000"/>
          <w:sz w:val="24"/>
          <w:szCs w:val="24"/>
        </w:rPr>
      </w:pPr>
    </w:p>
    <w:p w:rsidR="00222BEF" w:rsidRPr="00222BEF" w:rsidRDefault="00222BEF" w:rsidP="00F412D4">
      <w:pPr>
        <w:pStyle w:val="ListParagraph"/>
        <w:ind w:left="0"/>
        <w:outlineLvl w:val="1"/>
        <w:rPr>
          <w:rFonts w:cs="Times New Roman"/>
          <w:b/>
          <w:color w:val="1F4E79" w:themeColor="accent1" w:themeShade="80"/>
          <w:sz w:val="32"/>
          <w:szCs w:val="32"/>
        </w:rPr>
      </w:pPr>
      <w:r w:rsidRPr="00222BEF">
        <w:rPr>
          <w:rFonts w:cs="Times New Roman"/>
          <w:b/>
          <w:color w:val="1F4E79" w:themeColor="accent1" w:themeShade="80"/>
          <w:sz w:val="32"/>
          <w:szCs w:val="32"/>
        </w:rPr>
        <w:t xml:space="preserve">NRG 110 </w:t>
      </w:r>
      <w:r>
        <w:rPr>
          <w:rFonts w:cs="Times New Roman"/>
          <w:b/>
          <w:color w:val="1F4E79" w:themeColor="accent1" w:themeShade="80"/>
          <w:sz w:val="32"/>
          <w:szCs w:val="32"/>
        </w:rPr>
        <w:t>– Construction Industry Standards</w:t>
      </w:r>
    </w:p>
    <w:p w:rsidR="00222BEF" w:rsidRDefault="00222BEF" w:rsidP="00222BEF">
      <w:pPr>
        <w:pStyle w:val="ListParagraph"/>
        <w:ind w:left="0"/>
        <w:rPr>
          <w:rFonts w:ascii="Times New Roman" w:hAnsi="Times New Roman" w:cs="Times New Roman"/>
        </w:rPr>
      </w:pPr>
    </w:p>
    <w:p w:rsidR="00222BEF" w:rsidRDefault="00222BEF" w:rsidP="00F412D4">
      <w:pPr>
        <w:pStyle w:val="ListParagraph"/>
        <w:ind w:left="0"/>
        <w:outlineLvl w:val="2"/>
        <w:rPr>
          <w:rFonts w:cs="Times New Roman"/>
          <w:b/>
          <w:sz w:val="26"/>
          <w:szCs w:val="26"/>
        </w:rPr>
      </w:pPr>
      <w:r>
        <w:rPr>
          <w:rFonts w:cs="Times New Roman"/>
          <w:b/>
          <w:sz w:val="26"/>
          <w:szCs w:val="26"/>
        </w:rPr>
        <w:t>Course Description</w:t>
      </w:r>
    </w:p>
    <w:p w:rsidR="00222BEF" w:rsidRDefault="00222BEF" w:rsidP="00222BEF">
      <w:pPr>
        <w:tabs>
          <w:tab w:val="left" w:pos="3340"/>
        </w:tabs>
        <w:spacing w:after="0" w:line="240" w:lineRule="auto"/>
        <w:ind w:left="3241" w:right="209" w:hanging="3241"/>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indus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mode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building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p>
    <w:p w:rsidR="000038DE" w:rsidRDefault="00222BEF" w:rsidP="00222BEF">
      <w:pPr>
        <w:tabs>
          <w:tab w:val="left" w:pos="3340"/>
        </w:tabs>
        <w:spacing w:after="0" w:line="240" w:lineRule="auto"/>
        <w:ind w:left="3241" w:right="209" w:hanging="32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 be introd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to 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ulations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p>
    <w:p w:rsidR="00222BEF" w:rsidRDefault="00222BEF" w:rsidP="00222BEF">
      <w:pPr>
        <w:tabs>
          <w:tab w:val="left" w:pos="3340"/>
        </w:tabs>
        <w:spacing w:after="0" w:line="240" w:lineRule="auto"/>
        <w:ind w:left="3241" w:right="209" w:hanging="3241"/>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z w:val="24"/>
          <w:szCs w:val="24"/>
        </w:rPr>
        <w:t>assure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otovoltaic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on use</w:t>
      </w:r>
      <w:r>
        <w:rPr>
          <w:rFonts w:ascii="Times New Roman" w:eastAsia="Times New Roman" w:hAnsi="Times New Roman" w:cs="Times New Roman"/>
          <w:spacing w:val="-1"/>
          <w:sz w:val="24"/>
          <w:szCs w:val="24"/>
        </w:rPr>
        <w:t xml:space="preserve"> </w:t>
      </w:r>
    </w:p>
    <w:p w:rsidR="00222BEF" w:rsidRDefault="00222BEF" w:rsidP="00222BEF">
      <w:pPr>
        <w:tabs>
          <w:tab w:val="left" w:pos="3340"/>
        </w:tabs>
        <w:spacing w:after="0" w:line="240" w:lineRule="auto"/>
        <w:ind w:left="3241" w:right="209" w:hanging="32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tools, methods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ials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 to li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ht constr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222BEF" w:rsidRDefault="00222BEF" w:rsidP="00222BEF">
      <w:pPr>
        <w:pStyle w:val="ListParagraph"/>
        <w:ind w:left="0"/>
        <w:rPr>
          <w:rFonts w:cs="Times New Roman"/>
          <w:b/>
          <w:sz w:val="26"/>
          <w:szCs w:val="26"/>
        </w:rPr>
      </w:pPr>
    </w:p>
    <w:p w:rsidR="00222BEF" w:rsidRPr="00222BEF" w:rsidRDefault="00222BEF" w:rsidP="00F412D4">
      <w:pPr>
        <w:pStyle w:val="ListParagraph"/>
        <w:ind w:left="0"/>
        <w:outlineLvl w:val="2"/>
        <w:rPr>
          <w:rFonts w:cs="Times New Roman"/>
          <w:b/>
          <w:sz w:val="26"/>
          <w:szCs w:val="26"/>
        </w:rPr>
      </w:pPr>
      <w:r w:rsidRPr="00222BEF">
        <w:rPr>
          <w:rFonts w:cs="Times New Roman"/>
          <w:b/>
          <w:sz w:val="26"/>
          <w:szCs w:val="26"/>
        </w:rPr>
        <w:t>Core Course Performance Objectives</w:t>
      </w:r>
    </w:p>
    <w:p w:rsidR="00222BEF" w:rsidRDefault="00222BEF" w:rsidP="00222BEF">
      <w:pPr>
        <w:spacing w:after="0" w:line="240" w:lineRule="auto"/>
        <w:ind w:left="913" w:right="42" w:hanging="36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skills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 indus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p>
    <w:p w:rsidR="00222BEF" w:rsidRDefault="00222BEF" w:rsidP="00222BEF">
      <w:pPr>
        <w:spacing w:after="0" w:line="240" w:lineRule="auto"/>
        <w:ind w:left="913" w:right="555" w:hanging="360"/>
        <w:rPr>
          <w:rFonts w:ascii="Times New Roman" w:eastAsia="Times New Roman" w:hAnsi="Times New Roman" w:cs="Times New Roman"/>
          <w:sz w:val="24"/>
          <w:szCs w:val="24"/>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p>
    <w:p w:rsidR="00222BEF" w:rsidRDefault="00222BEF" w:rsidP="00222BEF">
      <w:pPr>
        <w:spacing w:after="0" w:line="240" w:lineRule="auto"/>
        <w:ind w:left="913" w:right="138" w:hanging="360"/>
        <w:rPr>
          <w:rFonts w:ascii="Times New Roman" w:eastAsia="Times New Roman" w:hAnsi="Times New Roman" w:cs="Times New Roman"/>
          <w:sz w:val="24"/>
          <w:szCs w:val="24"/>
        </w:rPr>
      </w:pPr>
      <w:r>
        <w:rPr>
          <w:rFonts w:ascii="Times New Roman" w:eastAsia="Times New Roman" w:hAnsi="Times New Roman" w:cs="Times New Roman"/>
          <w:spacing w:val="1"/>
          <w:sz w:val="20"/>
          <w:szCs w:val="20"/>
        </w:rPr>
        <w:lastRenderedPageBreak/>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ommon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stems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stem 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r>
        <w:rPr>
          <w:rFonts w:ascii="Times New Roman" w:eastAsia="Times New Roman" w:hAnsi="Times New Roman" w:cs="Times New Roman"/>
          <w:spacing w:val="3"/>
          <w:sz w:val="24"/>
          <w:szCs w:val="24"/>
        </w:rPr>
        <w:t xml:space="preserve"> </w:t>
      </w:r>
    </w:p>
    <w:p w:rsidR="00222BEF" w:rsidRDefault="00222BEF" w:rsidP="00222BEF">
      <w:pPr>
        <w:spacing w:after="0" w:line="240" w:lineRule="auto"/>
        <w:ind w:left="913" w:right="1100" w:hanging="360"/>
        <w:rPr>
          <w:rFonts w:ascii="Times New Roman" w:eastAsia="Times New Roman" w:hAnsi="Times New Roman" w:cs="Times New Roman"/>
          <w:sz w:val="24"/>
          <w:szCs w:val="24"/>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caff</w:t>
      </w:r>
      <w:r>
        <w:rPr>
          <w:rFonts w:ascii="Times New Roman" w:eastAsia="Times New Roman" w:hAnsi="Times New Roman" w:cs="Times New Roman"/>
          <w:sz w:val="24"/>
          <w:szCs w:val="24"/>
        </w:rPr>
        <w:t>oldi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omponents. </w:t>
      </w:r>
    </w:p>
    <w:p w:rsidR="00222BEF" w:rsidRPr="00222BEF" w:rsidRDefault="00222BEF" w:rsidP="00A816E5">
      <w:pPr>
        <w:rPr>
          <w:rFonts w:cs="Times New Roman"/>
          <w:b/>
          <w:color w:val="1F4E79" w:themeColor="accent1" w:themeShade="80"/>
          <w:sz w:val="32"/>
          <w:szCs w:val="32"/>
        </w:rPr>
      </w:pPr>
      <w:r>
        <w:rPr>
          <w:rFonts w:cs="Times New Roman"/>
          <w:b/>
          <w:color w:val="1F4E79" w:themeColor="accent1" w:themeShade="80"/>
          <w:sz w:val="32"/>
          <w:szCs w:val="32"/>
        </w:rPr>
        <w:t>NRG 200 – Solar Energy Systems</w:t>
      </w:r>
    </w:p>
    <w:p w:rsidR="00222BEF" w:rsidRDefault="00222BEF" w:rsidP="00222BEF">
      <w:pPr>
        <w:pStyle w:val="ListParagraph"/>
        <w:ind w:left="0"/>
        <w:rPr>
          <w:rFonts w:ascii="Times New Roman" w:hAnsi="Times New Roman" w:cs="Times New Roman"/>
        </w:rPr>
      </w:pPr>
    </w:p>
    <w:p w:rsidR="00222BEF" w:rsidRDefault="00222BEF" w:rsidP="00F412D4">
      <w:pPr>
        <w:pStyle w:val="ListParagraph"/>
        <w:ind w:left="0"/>
        <w:outlineLvl w:val="2"/>
        <w:rPr>
          <w:rFonts w:cs="Times New Roman"/>
          <w:b/>
          <w:sz w:val="26"/>
          <w:szCs w:val="26"/>
        </w:rPr>
      </w:pPr>
      <w:r>
        <w:rPr>
          <w:rFonts w:cs="Times New Roman"/>
          <w:b/>
          <w:sz w:val="26"/>
          <w:szCs w:val="26"/>
        </w:rPr>
        <w:t>Course Description</w:t>
      </w:r>
    </w:p>
    <w:p w:rsidR="000038DE" w:rsidRDefault="000038DE" w:rsidP="00222BEF">
      <w:pPr>
        <w:pStyle w:val="ListParagraph"/>
        <w:ind w:left="0"/>
        <w:rPr>
          <w:rFonts w:ascii="Times New Roman" w:hAnsi="Times New Roman" w:cs="Times New Roman"/>
          <w:sz w:val="24"/>
          <w:szCs w:val="24"/>
        </w:rPr>
      </w:pPr>
    </w:p>
    <w:p w:rsidR="003C3494" w:rsidRDefault="00222BEF" w:rsidP="003C3494">
      <w:pPr>
        <w:pStyle w:val="ListParagraph"/>
        <w:spacing w:before="240" w:after="0"/>
        <w:ind w:left="0"/>
        <w:rPr>
          <w:sz w:val="24"/>
          <w:szCs w:val="24"/>
        </w:rPr>
      </w:pPr>
      <w:r w:rsidRPr="000038DE">
        <w:rPr>
          <w:rFonts w:ascii="Times New Roman" w:hAnsi="Times New Roman" w:cs="Times New Roman"/>
          <w:sz w:val="24"/>
          <w:szCs w:val="24"/>
        </w:rPr>
        <w:t>Solar Energy Systems is a course that details the resources and movement of the sun.  Students will determine the sun hours for a given location and time.  Students will use tools and associated software to properly perform a complete site analysis.</w:t>
      </w:r>
      <w:r w:rsidRPr="000038DE">
        <w:rPr>
          <w:sz w:val="24"/>
          <w:szCs w:val="24"/>
        </w:rPr>
        <w:t xml:space="preserve">  </w:t>
      </w:r>
    </w:p>
    <w:p w:rsidR="003C3494" w:rsidRPr="003C3494" w:rsidRDefault="003C3494" w:rsidP="003C3494">
      <w:pPr>
        <w:pStyle w:val="ListParagraph"/>
        <w:spacing w:before="240" w:after="0"/>
        <w:ind w:left="0"/>
        <w:rPr>
          <w:sz w:val="24"/>
          <w:szCs w:val="24"/>
        </w:rPr>
      </w:pPr>
    </w:p>
    <w:p w:rsidR="00222BEF" w:rsidRPr="00222BEF" w:rsidRDefault="00222BEF" w:rsidP="00F412D4">
      <w:pPr>
        <w:pStyle w:val="ListParagraph"/>
        <w:ind w:left="0"/>
        <w:outlineLvl w:val="2"/>
        <w:rPr>
          <w:rFonts w:cs="Times New Roman"/>
          <w:b/>
          <w:sz w:val="26"/>
          <w:szCs w:val="26"/>
        </w:rPr>
      </w:pPr>
      <w:r w:rsidRPr="00222BEF">
        <w:rPr>
          <w:rFonts w:cs="Times New Roman"/>
          <w:b/>
          <w:sz w:val="26"/>
          <w:szCs w:val="26"/>
        </w:rPr>
        <w:t>Course Performance Objectives</w:t>
      </w:r>
    </w:p>
    <w:p w:rsidR="00222BEF" w:rsidRPr="000038DE" w:rsidRDefault="00222BEF" w:rsidP="00222BEF">
      <w:pPr>
        <w:pStyle w:val="ListParagraph"/>
        <w:numPr>
          <w:ilvl w:val="0"/>
          <w:numId w:val="2"/>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Define basic solar energy terminology.</w:t>
      </w:r>
    </w:p>
    <w:p w:rsidR="00222BEF" w:rsidRPr="000038DE" w:rsidRDefault="00222BEF" w:rsidP="00222BEF">
      <w:pPr>
        <w:pStyle w:val="ListParagraph"/>
        <w:numPr>
          <w:ilvl w:val="0"/>
          <w:numId w:val="2"/>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Describe the sun’s movement in the sky, and define the solar window for any given latitude or month.</w:t>
      </w:r>
    </w:p>
    <w:p w:rsidR="00222BEF" w:rsidRPr="000038DE" w:rsidRDefault="00222BEF" w:rsidP="00222BEF">
      <w:pPr>
        <w:pStyle w:val="ListParagraph"/>
        <w:numPr>
          <w:ilvl w:val="0"/>
          <w:numId w:val="2"/>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 xml:space="preserve">Identify factors that reduce or enhance the amount of solar energy collected by a PV array.  </w:t>
      </w:r>
    </w:p>
    <w:p w:rsidR="00222BEF" w:rsidRPr="000038DE" w:rsidRDefault="00222BEF" w:rsidP="00704878">
      <w:pPr>
        <w:pStyle w:val="ListParagraph"/>
        <w:numPr>
          <w:ilvl w:val="0"/>
          <w:numId w:val="2"/>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 xml:space="preserve">Quantify the effects of changing orientation on the amount of solar energy received.  Utilize instruments and procedures for measuring and calculating solar power and solar energy. </w:t>
      </w:r>
    </w:p>
    <w:p w:rsidR="000038DE" w:rsidRPr="000038DE" w:rsidRDefault="000038DE" w:rsidP="00222BEF">
      <w:pPr>
        <w:pStyle w:val="ListParagraph"/>
        <w:numPr>
          <w:ilvl w:val="0"/>
          <w:numId w:val="2"/>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Utilize instruments and procedures for measuring and calculating solar power and solar energy.</w:t>
      </w:r>
    </w:p>
    <w:p w:rsidR="000038DE" w:rsidRDefault="000038DE" w:rsidP="00222BEF">
      <w:pPr>
        <w:pStyle w:val="ListParagraph"/>
        <w:ind w:left="0"/>
        <w:rPr>
          <w:rFonts w:cs="Times New Roman"/>
          <w:b/>
          <w:color w:val="1F4E79" w:themeColor="accent1" w:themeShade="80"/>
          <w:sz w:val="32"/>
          <w:szCs w:val="32"/>
        </w:rPr>
      </w:pPr>
    </w:p>
    <w:p w:rsidR="00222BEF" w:rsidRPr="00222BEF" w:rsidRDefault="000038DE" w:rsidP="00F412D4">
      <w:pPr>
        <w:pStyle w:val="ListParagraph"/>
        <w:ind w:left="0"/>
        <w:outlineLvl w:val="1"/>
        <w:rPr>
          <w:rFonts w:cs="Times New Roman"/>
          <w:b/>
          <w:color w:val="1F4E79" w:themeColor="accent1" w:themeShade="80"/>
          <w:sz w:val="32"/>
          <w:szCs w:val="32"/>
        </w:rPr>
      </w:pPr>
      <w:r>
        <w:rPr>
          <w:rFonts w:cs="Times New Roman"/>
          <w:b/>
          <w:color w:val="1F4E79" w:themeColor="accent1" w:themeShade="80"/>
          <w:sz w:val="32"/>
          <w:szCs w:val="32"/>
        </w:rPr>
        <w:t>NRG 201 – Photovoltaic Systems I</w:t>
      </w:r>
      <w:r w:rsidR="00222BEF" w:rsidRPr="00222BEF">
        <w:rPr>
          <w:rFonts w:cs="Times New Roman"/>
          <w:b/>
          <w:color w:val="1F4E79" w:themeColor="accent1" w:themeShade="80"/>
          <w:sz w:val="32"/>
          <w:szCs w:val="32"/>
        </w:rPr>
        <w:t xml:space="preserve"> </w:t>
      </w:r>
    </w:p>
    <w:p w:rsidR="00222BEF" w:rsidRDefault="00222BEF" w:rsidP="00222BEF">
      <w:pPr>
        <w:pStyle w:val="ListParagraph"/>
        <w:ind w:left="0"/>
        <w:rPr>
          <w:rFonts w:ascii="Times New Roman" w:hAnsi="Times New Roman" w:cs="Times New Roman"/>
        </w:rPr>
      </w:pPr>
    </w:p>
    <w:p w:rsidR="000038DE" w:rsidRDefault="000038DE" w:rsidP="00F412D4">
      <w:pPr>
        <w:pStyle w:val="ListParagraph"/>
        <w:ind w:left="0"/>
        <w:outlineLvl w:val="2"/>
        <w:rPr>
          <w:rFonts w:cs="Times New Roman"/>
          <w:b/>
          <w:sz w:val="26"/>
          <w:szCs w:val="26"/>
        </w:rPr>
      </w:pPr>
      <w:r>
        <w:rPr>
          <w:rFonts w:cs="Times New Roman"/>
          <w:b/>
          <w:sz w:val="26"/>
          <w:szCs w:val="26"/>
        </w:rPr>
        <w:t>Course Description</w:t>
      </w:r>
    </w:p>
    <w:p w:rsidR="000038DE" w:rsidRPr="000038DE" w:rsidRDefault="000038DE" w:rsidP="000038DE">
      <w:pPr>
        <w:rPr>
          <w:rFonts w:ascii="Times New Roman" w:hAnsi="Times New Roman" w:cs="Times New Roman"/>
          <w:sz w:val="24"/>
          <w:szCs w:val="24"/>
        </w:rPr>
      </w:pPr>
      <w:r w:rsidRPr="000038DE">
        <w:rPr>
          <w:rFonts w:ascii="Times New Roman" w:hAnsi="Times New Roman" w:cs="Times New Roman"/>
          <w:sz w:val="24"/>
          <w:szCs w:val="24"/>
        </w:rPr>
        <w:t xml:space="preserve">Students will learn the fundamentals of PV modules, including how a solar cell converts sunlight into electricity.  The system components of a PV system will be discussed, including the role of modules, inverters, and charge controllers.  Students will size PV systems for a variety of uses.  </w:t>
      </w:r>
    </w:p>
    <w:p w:rsidR="000038DE" w:rsidRDefault="000038DE" w:rsidP="00222BEF">
      <w:pPr>
        <w:pStyle w:val="ListParagraph"/>
        <w:ind w:left="0"/>
        <w:rPr>
          <w:rFonts w:cs="Times New Roman"/>
          <w:b/>
          <w:sz w:val="26"/>
          <w:szCs w:val="26"/>
        </w:rPr>
      </w:pPr>
    </w:p>
    <w:p w:rsidR="00222BEF" w:rsidRDefault="00222BEF" w:rsidP="00F412D4">
      <w:pPr>
        <w:pStyle w:val="ListParagraph"/>
        <w:ind w:left="0"/>
        <w:outlineLvl w:val="2"/>
        <w:rPr>
          <w:rFonts w:cs="Times New Roman"/>
          <w:b/>
          <w:sz w:val="26"/>
          <w:szCs w:val="26"/>
        </w:rPr>
      </w:pPr>
      <w:r w:rsidRPr="00222BEF">
        <w:rPr>
          <w:rFonts w:cs="Times New Roman"/>
          <w:b/>
          <w:sz w:val="26"/>
          <w:szCs w:val="26"/>
        </w:rPr>
        <w:lastRenderedPageBreak/>
        <w:t>Core Course Performance Objectives</w:t>
      </w:r>
    </w:p>
    <w:p w:rsidR="000038DE" w:rsidRPr="00222BEF" w:rsidRDefault="000038DE" w:rsidP="00222BEF">
      <w:pPr>
        <w:pStyle w:val="ListParagraph"/>
        <w:ind w:left="0"/>
        <w:rPr>
          <w:rFonts w:cs="Times New Roman"/>
          <w:b/>
          <w:sz w:val="26"/>
          <w:szCs w:val="26"/>
        </w:rPr>
      </w:pPr>
    </w:p>
    <w:p w:rsidR="000038DE" w:rsidRPr="000038DE" w:rsidRDefault="000038DE" w:rsidP="00F412D4">
      <w:pPr>
        <w:pStyle w:val="ListParagraph"/>
        <w:numPr>
          <w:ilvl w:val="0"/>
          <w:numId w:val="3"/>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 xml:space="preserve">Appraise the photovoltaic market and its applications. </w:t>
      </w:r>
    </w:p>
    <w:p w:rsidR="000038DE" w:rsidRPr="000038DE" w:rsidRDefault="000038DE" w:rsidP="003C3494">
      <w:pPr>
        <w:pStyle w:val="ListParagraph"/>
        <w:numPr>
          <w:ilvl w:val="0"/>
          <w:numId w:val="3"/>
        </w:numPr>
        <w:spacing w:after="0" w:line="240" w:lineRule="auto"/>
        <w:jc w:val="both"/>
        <w:rPr>
          <w:rFonts w:ascii="Times New Roman" w:hAnsi="Times New Roman" w:cs="Times New Roman"/>
          <w:sz w:val="24"/>
          <w:szCs w:val="24"/>
        </w:rPr>
      </w:pPr>
      <w:r w:rsidRPr="000038DE">
        <w:rPr>
          <w:rFonts w:ascii="Times New Roman" w:hAnsi="Times New Roman" w:cs="Times New Roman"/>
          <w:sz w:val="24"/>
          <w:szCs w:val="24"/>
        </w:rPr>
        <w:t xml:space="preserve">Explain the fundamentals of photovoltaic modules.  </w:t>
      </w:r>
    </w:p>
    <w:p w:rsidR="003C3494" w:rsidRDefault="000038DE" w:rsidP="00E60364">
      <w:pPr>
        <w:pStyle w:val="ListParagraph"/>
        <w:numPr>
          <w:ilvl w:val="0"/>
          <w:numId w:val="3"/>
        </w:numPr>
        <w:spacing w:after="0" w:line="240" w:lineRule="auto"/>
        <w:jc w:val="both"/>
        <w:rPr>
          <w:rFonts w:ascii="Times New Roman" w:hAnsi="Times New Roman" w:cs="Times New Roman"/>
          <w:sz w:val="24"/>
          <w:szCs w:val="24"/>
        </w:rPr>
      </w:pPr>
      <w:r w:rsidRPr="003C3494">
        <w:rPr>
          <w:rFonts w:ascii="Times New Roman" w:hAnsi="Times New Roman" w:cs="Times New Roman"/>
          <w:sz w:val="24"/>
          <w:szCs w:val="24"/>
        </w:rPr>
        <w:t xml:space="preserve">Employ basic system components associated with photovoltaic systems. </w:t>
      </w:r>
    </w:p>
    <w:p w:rsidR="000038DE" w:rsidRPr="003C3494" w:rsidRDefault="000038DE" w:rsidP="00E60364">
      <w:pPr>
        <w:pStyle w:val="ListParagraph"/>
        <w:numPr>
          <w:ilvl w:val="0"/>
          <w:numId w:val="3"/>
        </w:numPr>
        <w:spacing w:after="0" w:line="240" w:lineRule="auto"/>
        <w:jc w:val="both"/>
        <w:rPr>
          <w:rFonts w:ascii="Times New Roman" w:hAnsi="Times New Roman" w:cs="Times New Roman"/>
          <w:sz w:val="24"/>
          <w:szCs w:val="24"/>
        </w:rPr>
      </w:pPr>
      <w:r w:rsidRPr="003C3494">
        <w:rPr>
          <w:rFonts w:ascii="Times New Roman" w:hAnsi="Times New Roman" w:cs="Times New Roman"/>
          <w:sz w:val="24"/>
          <w:szCs w:val="24"/>
        </w:rPr>
        <w:t xml:space="preserve">Design and size photovoltaic systems for use a variety of uses.   </w:t>
      </w:r>
    </w:p>
    <w:p w:rsidR="00881E4F" w:rsidRDefault="00881E4F">
      <w:pPr>
        <w:rPr>
          <w:rFonts w:cs="Times New Roman"/>
          <w:b/>
          <w:color w:val="1F4E79" w:themeColor="accent1" w:themeShade="80"/>
          <w:sz w:val="32"/>
          <w:szCs w:val="32"/>
        </w:rPr>
      </w:pPr>
      <w:r>
        <w:rPr>
          <w:rFonts w:cs="Times New Roman"/>
          <w:b/>
          <w:color w:val="1F4E79" w:themeColor="accent1" w:themeShade="80"/>
          <w:sz w:val="32"/>
          <w:szCs w:val="32"/>
        </w:rPr>
        <w:br w:type="page"/>
      </w:r>
    </w:p>
    <w:p w:rsidR="00222BEF" w:rsidRPr="00222BEF" w:rsidRDefault="000038DE" w:rsidP="003C3494">
      <w:pPr>
        <w:pStyle w:val="ListParagraph"/>
        <w:ind w:left="0"/>
        <w:outlineLvl w:val="1"/>
        <w:rPr>
          <w:rFonts w:cs="Times New Roman"/>
          <w:b/>
          <w:color w:val="1F4E79" w:themeColor="accent1" w:themeShade="80"/>
          <w:sz w:val="32"/>
          <w:szCs w:val="32"/>
        </w:rPr>
      </w:pPr>
      <w:r>
        <w:rPr>
          <w:rFonts w:cs="Times New Roman"/>
          <w:b/>
          <w:color w:val="1F4E79" w:themeColor="accent1" w:themeShade="80"/>
          <w:sz w:val="32"/>
          <w:szCs w:val="32"/>
        </w:rPr>
        <w:t>NRG 202</w:t>
      </w:r>
      <w:r w:rsidR="00222BEF" w:rsidRPr="00222BEF">
        <w:rPr>
          <w:rFonts w:cs="Times New Roman"/>
          <w:b/>
          <w:color w:val="1F4E79" w:themeColor="accent1" w:themeShade="80"/>
          <w:sz w:val="32"/>
          <w:szCs w:val="32"/>
        </w:rPr>
        <w:t xml:space="preserve"> </w:t>
      </w:r>
      <w:r>
        <w:rPr>
          <w:rFonts w:cs="Times New Roman"/>
          <w:b/>
          <w:color w:val="1F4E79" w:themeColor="accent1" w:themeShade="80"/>
          <w:sz w:val="32"/>
          <w:szCs w:val="32"/>
        </w:rPr>
        <w:t>– Photovoltaic Systems II</w:t>
      </w:r>
    </w:p>
    <w:p w:rsidR="000038DE" w:rsidRDefault="000038DE" w:rsidP="000038DE">
      <w:pPr>
        <w:pStyle w:val="ListParagraph"/>
        <w:ind w:left="0"/>
        <w:rPr>
          <w:rFonts w:cs="Times New Roman"/>
          <w:b/>
          <w:sz w:val="26"/>
          <w:szCs w:val="26"/>
        </w:rPr>
      </w:pPr>
    </w:p>
    <w:p w:rsidR="000038DE" w:rsidRDefault="000038DE" w:rsidP="003C3494">
      <w:pPr>
        <w:pStyle w:val="ListParagraph"/>
        <w:ind w:left="0"/>
        <w:outlineLvl w:val="2"/>
        <w:rPr>
          <w:rFonts w:cs="Times New Roman"/>
          <w:b/>
          <w:sz w:val="26"/>
          <w:szCs w:val="26"/>
        </w:rPr>
      </w:pPr>
      <w:r>
        <w:rPr>
          <w:rFonts w:cs="Times New Roman"/>
          <w:b/>
          <w:sz w:val="26"/>
          <w:szCs w:val="26"/>
        </w:rPr>
        <w:t>Course Description</w:t>
      </w:r>
    </w:p>
    <w:p w:rsidR="000038DE" w:rsidRDefault="000038DE" w:rsidP="00222BEF">
      <w:pPr>
        <w:pStyle w:val="ListParagraph"/>
        <w:ind w:left="0"/>
        <w:rPr>
          <w:rFonts w:ascii="Times New Roman" w:hAnsi="Times New Roman" w:cs="Times New Roman"/>
          <w:sz w:val="24"/>
          <w:szCs w:val="24"/>
        </w:rPr>
      </w:pPr>
    </w:p>
    <w:p w:rsidR="00222BEF" w:rsidRPr="000038DE" w:rsidRDefault="000038DE" w:rsidP="00222BEF">
      <w:pPr>
        <w:pStyle w:val="ListParagraph"/>
        <w:ind w:left="0"/>
        <w:rPr>
          <w:rFonts w:ascii="Times New Roman" w:hAnsi="Times New Roman" w:cs="Times New Roman"/>
          <w:sz w:val="24"/>
          <w:szCs w:val="24"/>
        </w:rPr>
      </w:pPr>
      <w:r w:rsidRPr="000038DE">
        <w:rPr>
          <w:rFonts w:ascii="Times New Roman" w:hAnsi="Times New Roman" w:cs="Times New Roman"/>
          <w:sz w:val="24"/>
          <w:szCs w:val="24"/>
        </w:rPr>
        <w:t xml:space="preserve">This course covers the design of both the electrical and mechanical systems required in photovoltaic systems.  Secondary components required in photovoltaic (PV) systems and how all parts are integrated into the overall system are explored.  Troubleshooting and resolving typical problems that can occur when installing PV systems are discussed.  </w:t>
      </w:r>
    </w:p>
    <w:p w:rsidR="000038DE" w:rsidRDefault="000038DE" w:rsidP="00222BEF">
      <w:pPr>
        <w:pStyle w:val="ListParagraph"/>
        <w:ind w:left="0"/>
        <w:rPr>
          <w:rFonts w:cs="Times New Roman"/>
          <w:b/>
          <w:sz w:val="26"/>
          <w:szCs w:val="26"/>
        </w:rPr>
      </w:pPr>
    </w:p>
    <w:p w:rsidR="00222BEF" w:rsidRPr="00222BEF" w:rsidRDefault="00222BEF" w:rsidP="003C3494">
      <w:pPr>
        <w:pStyle w:val="ListParagraph"/>
        <w:ind w:left="0"/>
        <w:outlineLvl w:val="2"/>
        <w:rPr>
          <w:rFonts w:cs="Times New Roman"/>
          <w:b/>
          <w:sz w:val="26"/>
          <w:szCs w:val="26"/>
        </w:rPr>
      </w:pPr>
      <w:r w:rsidRPr="00222BEF">
        <w:rPr>
          <w:rFonts w:cs="Times New Roman"/>
          <w:b/>
          <w:sz w:val="26"/>
          <w:szCs w:val="26"/>
        </w:rPr>
        <w:t>Core Course Performance Objectives</w:t>
      </w:r>
    </w:p>
    <w:p w:rsidR="000038DE" w:rsidRDefault="000038DE" w:rsidP="009F4A33">
      <w:pPr>
        <w:pStyle w:val="CCPO"/>
      </w:pPr>
      <w:r w:rsidRPr="002B7E0E">
        <w:t>Design photovoltaic ele</w:t>
      </w:r>
      <w:r>
        <w:t xml:space="preserve">ctrical systems. </w:t>
      </w:r>
    </w:p>
    <w:p w:rsidR="000038DE" w:rsidRPr="002B7E0E" w:rsidRDefault="000038DE" w:rsidP="009F4A33">
      <w:pPr>
        <w:pStyle w:val="CCPO"/>
      </w:pPr>
      <w:r w:rsidRPr="002B7E0E">
        <w:t xml:space="preserve">Design photovoltaic mechanical systems.  </w:t>
      </w:r>
    </w:p>
    <w:p w:rsidR="000038DE" w:rsidRPr="000038DE" w:rsidRDefault="000038DE" w:rsidP="000038DE">
      <w:pPr>
        <w:pStyle w:val="CCPO"/>
        <w:rPr>
          <w:rFonts w:eastAsia="Times New Roman"/>
        </w:rPr>
      </w:pPr>
      <w:r w:rsidRPr="002B7E0E">
        <w:t>Perform analysis, maintenance</w:t>
      </w:r>
      <w:r>
        <w:t>,</w:t>
      </w:r>
      <w:r w:rsidRPr="002B7E0E">
        <w:t xml:space="preserve"> and troubleshooting on PV systems</w:t>
      </w:r>
      <w:r>
        <w:t>.</w:t>
      </w:r>
    </w:p>
    <w:p w:rsidR="000038DE" w:rsidRDefault="000038DE" w:rsidP="000038DE">
      <w:pPr>
        <w:pStyle w:val="CCPO"/>
        <w:numPr>
          <w:ilvl w:val="0"/>
          <w:numId w:val="0"/>
        </w:numPr>
        <w:ind w:left="360"/>
      </w:pPr>
    </w:p>
    <w:p w:rsidR="000038DE" w:rsidRPr="000038DE" w:rsidRDefault="000038DE" w:rsidP="000038DE">
      <w:pPr>
        <w:pStyle w:val="CCPO"/>
        <w:numPr>
          <w:ilvl w:val="0"/>
          <w:numId w:val="0"/>
        </w:numPr>
        <w:ind w:left="360"/>
      </w:pPr>
    </w:p>
    <w:p w:rsidR="00222BEF" w:rsidRPr="00222BEF" w:rsidRDefault="000038DE" w:rsidP="003C3494">
      <w:pPr>
        <w:pStyle w:val="ListParagraph"/>
        <w:ind w:left="0"/>
        <w:outlineLvl w:val="1"/>
        <w:rPr>
          <w:rFonts w:cs="Times New Roman"/>
          <w:b/>
          <w:color w:val="1F4E79" w:themeColor="accent1" w:themeShade="80"/>
          <w:sz w:val="32"/>
          <w:szCs w:val="32"/>
        </w:rPr>
      </w:pPr>
      <w:r>
        <w:rPr>
          <w:rFonts w:cs="Times New Roman"/>
          <w:b/>
          <w:color w:val="1F4E79" w:themeColor="accent1" w:themeShade="80"/>
          <w:sz w:val="32"/>
          <w:szCs w:val="32"/>
        </w:rPr>
        <w:t>NRG 203 – Concepts of Solar Thermal Design</w:t>
      </w:r>
    </w:p>
    <w:p w:rsidR="00222BEF" w:rsidRDefault="00222BEF" w:rsidP="00222BEF">
      <w:pPr>
        <w:pStyle w:val="ListParagraph"/>
        <w:ind w:left="0"/>
        <w:rPr>
          <w:rFonts w:ascii="Times New Roman" w:hAnsi="Times New Roman" w:cs="Times New Roman"/>
        </w:rPr>
      </w:pPr>
    </w:p>
    <w:p w:rsidR="000038DE" w:rsidRDefault="000038DE" w:rsidP="003C3494">
      <w:pPr>
        <w:pStyle w:val="ListParagraph"/>
        <w:ind w:left="0"/>
        <w:outlineLvl w:val="2"/>
        <w:rPr>
          <w:rFonts w:cs="Times New Roman"/>
          <w:b/>
          <w:sz w:val="26"/>
          <w:szCs w:val="26"/>
        </w:rPr>
      </w:pPr>
      <w:r>
        <w:rPr>
          <w:rFonts w:cs="Times New Roman"/>
          <w:b/>
          <w:sz w:val="26"/>
          <w:szCs w:val="26"/>
        </w:rPr>
        <w:t>Course Description</w:t>
      </w:r>
    </w:p>
    <w:p w:rsidR="000038DE" w:rsidRPr="000038DE" w:rsidRDefault="000038DE" w:rsidP="000038DE">
      <w:pPr>
        <w:rPr>
          <w:rFonts w:ascii="Times New Roman" w:hAnsi="Times New Roman" w:cs="Times New Roman"/>
          <w:color w:val="000000"/>
          <w:sz w:val="24"/>
          <w:szCs w:val="24"/>
        </w:rPr>
      </w:pPr>
      <w:r w:rsidRPr="000038DE">
        <w:rPr>
          <w:rFonts w:ascii="Times New Roman" w:hAnsi="Times New Roman" w:cs="Times New Roman"/>
          <w:color w:val="000000"/>
          <w:sz w:val="24"/>
          <w:szCs w:val="24"/>
        </w:rPr>
        <w:t>This course introduces the concepts of solar heating design, installation, and operation.  Design characteristics, components, operation and maintenance of major components are covered. Site evaluation, codes and regulations, system selection, and planning are emphasized.</w:t>
      </w:r>
    </w:p>
    <w:p w:rsidR="000038DE" w:rsidRDefault="000038DE" w:rsidP="00222BEF">
      <w:pPr>
        <w:pStyle w:val="ListParagraph"/>
        <w:ind w:left="0"/>
        <w:rPr>
          <w:rFonts w:cs="Times New Roman"/>
          <w:b/>
          <w:sz w:val="26"/>
          <w:szCs w:val="26"/>
        </w:rPr>
      </w:pPr>
    </w:p>
    <w:p w:rsidR="00222BEF" w:rsidRPr="00222BEF" w:rsidRDefault="00222BEF" w:rsidP="003C3494">
      <w:pPr>
        <w:pStyle w:val="ListParagraph"/>
        <w:ind w:left="0"/>
        <w:outlineLvl w:val="2"/>
        <w:rPr>
          <w:rFonts w:cs="Times New Roman"/>
          <w:b/>
          <w:sz w:val="26"/>
          <w:szCs w:val="26"/>
        </w:rPr>
      </w:pPr>
      <w:r w:rsidRPr="00222BEF">
        <w:rPr>
          <w:rFonts w:cs="Times New Roman"/>
          <w:b/>
          <w:sz w:val="26"/>
          <w:szCs w:val="26"/>
        </w:rPr>
        <w:t>Core Course Performance Objectives</w:t>
      </w:r>
    </w:p>
    <w:p w:rsidR="000038DE" w:rsidRPr="003A1854" w:rsidRDefault="000038DE" w:rsidP="000038DE">
      <w:pPr>
        <w:pStyle w:val="CCPO"/>
        <w:numPr>
          <w:ilvl w:val="0"/>
          <w:numId w:val="5"/>
        </w:numPr>
      </w:pPr>
      <w:r w:rsidRPr="003A1854">
        <w:t>Examine appropriate codes and standards concerning safety, installation</w:t>
      </w:r>
      <w:r>
        <w:t>,</w:t>
      </w:r>
      <w:r w:rsidRPr="003A1854">
        <w:t xml:space="preserve"> and operation of solar thermal systems and components. </w:t>
      </w:r>
    </w:p>
    <w:p w:rsidR="000038DE" w:rsidRPr="003A1854" w:rsidRDefault="000038DE" w:rsidP="000038DE">
      <w:pPr>
        <w:pStyle w:val="CCPO"/>
      </w:pPr>
      <w:r w:rsidRPr="003A1854">
        <w:t xml:space="preserve">Evaluate a site for the installation of a solar thermal system. </w:t>
      </w:r>
    </w:p>
    <w:p w:rsidR="000038DE" w:rsidRPr="003A1854" w:rsidRDefault="000038DE" w:rsidP="000038DE">
      <w:pPr>
        <w:pStyle w:val="CCPO"/>
      </w:pPr>
      <w:r w:rsidRPr="003A1854">
        <w:t xml:space="preserve">Design and plan a solar thermal system. </w:t>
      </w:r>
    </w:p>
    <w:p w:rsidR="000038DE" w:rsidRPr="003A1854" w:rsidRDefault="000038DE" w:rsidP="000038DE">
      <w:pPr>
        <w:pStyle w:val="CCPO"/>
      </w:pPr>
      <w:r>
        <w:t>E</w:t>
      </w:r>
      <w:r w:rsidRPr="003A1854">
        <w:t>xplain the operation and maintenance of a solar thermal system</w:t>
      </w:r>
      <w:r w:rsidRPr="00DB38B7">
        <w:rPr>
          <w:rFonts w:cstheme="minorBidi"/>
        </w:rPr>
        <w:t xml:space="preserve"> </w:t>
      </w:r>
      <w:r>
        <w:t>g</w:t>
      </w:r>
      <w:r w:rsidRPr="00DB38B7">
        <w:t>iven a set of plans and schematics</w:t>
      </w:r>
      <w:r w:rsidRPr="003A1854">
        <w:t xml:space="preserve">. </w:t>
      </w:r>
    </w:p>
    <w:p w:rsidR="00222BEF" w:rsidRDefault="00222BEF" w:rsidP="000038DE">
      <w:pPr>
        <w:spacing w:after="0" w:line="240" w:lineRule="auto"/>
        <w:ind w:left="913" w:right="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1E4F" w:rsidRDefault="00881E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22BEF" w:rsidRPr="00222BEF" w:rsidRDefault="00222BEF" w:rsidP="003C3494">
      <w:pPr>
        <w:pStyle w:val="ListParagraph"/>
        <w:ind w:left="0"/>
        <w:outlineLvl w:val="1"/>
        <w:rPr>
          <w:rFonts w:cs="Times New Roman"/>
          <w:b/>
          <w:color w:val="1F4E79" w:themeColor="accent1" w:themeShade="80"/>
          <w:sz w:val="32"/>
          <w:szCs w:val="32"/>
        </w:rPr>
      </w:pPr>
      <w:r w:rsidRPr="00222BEF">
        <w:rPr>
          <w:rFonts w:cs="Times New Roman"/>
          <w:b/>
          <w:color w:val="1F4E79" w:themeColor="accent1" w:themeShade="80"/>
          <w:sz w:val="32"/>
          <w:szCs w:val="32"/>
        </w:rPr>
        <w:t xml:space="preserve">NRG </w:t>
      </w:r>
      <w:r w:rsidR="000038DE">
        <w:rPr>
          <w:rFonts w:cs="Times New Roman"/>
          <w:b/>
          <w:color w:val="1F4E79" w:themeColor="accent1" w:themeShade="80"/>
          <w:sz w:val="32"/>
          <w:szCs w:val="32"/>
        </w:rPr>
        <w:t>204 – Cooperative Work Experience</w:t>
      </w:r>
      <w:r w:rsidRPr="00222BEF">
        <w:rPr>
          <w:rFonts w:cs="Times New Roman"/>
          <w:b/>
          <w:color w:val="1F4E79" w:themeColor="accent1" w:themeShade="80"/>
          <w:sz w:val="32"/>
          <w:szCs w:val="32"/>
        </w:rPr>
        <w:t xml:space="preserve"> </w:t>
      </w:r>
    </w:p>
    <w:p w:rsidR="00222BEF" w:rsidRDefault="00222BEF" w:rsidP="00222BEF">
      <w:pPr>
        <w:pStyle w:val="ListParagraph"/>
        <w:ind w:left="0"/>
        <w:rPr>
          <w:rFonts w:ascii="Times New Roman" w:hAnsi="Times New Roman" w:cs="Times New Roman"/>
        </w:rPr>
      </w:pPr>
    </w:p>
    <w:p w:rsidR="000038DE" w:rsidRDefault="000038DE" w:rsidP="003C3494">
      <w:pPr>
        <w:pStyle w:val="ListParagraph"/>
        <w:ind w:left="0"/>
        <w:outlineLvl w:val="2"/>
        <w:rPr>
          <w:rFonts w:cs="Times New Roman"/>
          <w:b/>
          <w:sz w:val="26"/>
          <w:szCs w:val="26"/>
        </w:rPr>
      </w:pPr>
      <w:r>
        <w:rPr>
          <w:rFonts w:cs="Times New Roman"/>
          <w:b/>
          <w:sz w:val="26"/>
          <w:szCs w:val="26"/>
        </w:rPr>
        <w:t>Course Description</w:t>
      </w:r>
    </w:p>
    <w:p w:rsidR="000038DE" w:rsidRDefault="000038DE" w:rsidP="000038DE">
      <w:pPr>
        <w:tabs>
          <w:tab w:val="left" w:pos="3160"/>
        </w:tabs>
        <w:spacing w:after="0" w:line="239"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a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job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144 hours.</w:t>
      </w:r>
    </w:p>
    <w:p w:rsidR="000038DE" w:rsidRDefault="000038DE" w:rsidP="00222BEF">
      <w:pPr>
        <w:pStyle w:val="ListParagraph"/>
        <w:ind w:left="0"/>
        <w:rPr>
          <w:rFonts w:cs="Times New Roman"/>
          <w:b/>
          <w:sz w:val="26"/>
          <w:szCs w:val="26"/>
        </w:rPr>
      </w:pPr>
    </w:p>
    <w:p w:rsidR="00222BEF" w:rsidRPr="00222BEF" w:rsidRDefault="00222BEF" w:rsidP="003C3494">
      <w:pPr>
        <w:pStyle w:val="ListParagraph"/>
        <w:ind w:left="0"/>
        <w:outlineLvl w:val="2"/>
        <w:rPr>
          <w:rFonts w:cs="Times New Roman"/>
          <w:b/>
          <w:sz w:val="26"/>
          <w:szCs w:val="26"/>
        </w:rPr>
      </w:pPr>
      <w:r w:rsidRPr="00222BEF">
        <w:rPr>
          <w:rFonts w:cs="Times New Roman"/>
          <w:b/>
          <w:sz w:val="26"/>
          <w:szCs w:val="26"/>
        </w:rPr>
        <w:t>Core Course Performance Objectives</w:t>
      </w:r>
    </w:p>
    <w:p w:rsidR="00F412D4" w:rsidRDefault="000038DE" w:rsidP="00F412D4">
      <w:pPr>
        <w:pStyle w:val="ListParagraph"/>
        <w:numPr>
          <w:ilvl w:val="0"/>
          <w:numId w:val="8"/>
        </w:numPr>
        <w:spacing w:after="0" w:line="275" w:lineRule="auto"/>
        <w:ind w:right="846"/>
        <w:rPr>
          <w:rFonts w:ascii="Times New Roman" w:eastAsia="Times New Roman" w:hAnsi="Times New Roman" w:cs="Times New Roman"/>
          <w:sz w:val="24"/>
          <w:szCs w:val="24"/>
        </w:rPr>
      </w:pPr>
      <w:r w:rsidRPr="00F412D4">
        <w:rPr>
          <w:rFonts w:ascii="Times New Roman" w:eastAsia="Times New Roman" w:hAnsi="Times New Roman" w:cs="Times New Roman"/>
          <w:sz w:val="24"/>
          <w:szCs w:val="24"/>
        </w:rPr>
        <w:t>App</w:t>
      </w:r>
      <w:r w:rsidRPr="00F412D4">
        <w:rPr>
          <w:rFonts w:ascii="Times New Roman" w:eastAsia="Times New Roman" w:hAnsi="Times New Roman" w:cs="Times New Roman"/>
          <w:spacing w:val="2"/>
          <w:sz w:val="24"/>
          <w:szCs w:val="24"/>
        </w:rPr>
        <w:t>l</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z w:val="24"/>
          <w:szCs w:val="24"/>
        </w:rPr>
        <w:t>hnic</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l sk</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l</w:t>
      </w:r>
      <w:r w:rsidRPr="00F412D4">
        <w:rPr>
          <w:rFonts w:ascii="Times New Roman" w:eastAsia="Times New Roman" w:hAnsi="Times New Roman" w:cs="Times New Roman"/>
          <w:spacing w:val="1"/>
          <w:sz w:val="24"/>
          <w:szCs w:val="24"/>
        </w:rPr>
        <w:t>l</w:t>
      </w:r>
      <w:r w:rsidRPr="00F412D4">
        <w:rPr>
          <w:rFonts w:ascii="Times New Roman" w:eastAsia="Times New Roman" w:hAnsi="Times New Roman" w:cs="Times New Roman"/>
          <w:sz w:val="24"/>
          <w:szCs w:val="24"/>
        </w:rPr>
        <w:t>s n</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d</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 xml:space="preserve">d in </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he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sol</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r indust</w:t>
      </w:r>
      <w:r w:rsidRPr="00F412D4">
        <w:rPr>
          <w:rFonts w:ascii="Times New Roman" w:eastAsia="Times New Roman" w:hAnsi="Times New Roman" w:cs="Times New Roman"/>
          <w:spacing w:val="4"/>
          <w:sz w:val="24"/>
          <w:szCs w:val="24"/>
        </w:rPr>
        <w:t>r</w:t>
      </w:r>
      <w:r w:rsidRPr="00F412D4">
        <w:rPr>
          <w:rFonts w:ascii="Times New Roman" w:eastAsia="Times New Roman" w:hAnsi="Times New Roman" w:cs="Times New Roman"/>
          <w:sz w:val="24"/>
          <w:szCs w:val="24"/>
        </w:rPr>
        <w:t xml:space="preserve">y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s it</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pacing w:val="-1"/>
          <w:sz w:val="24"/>
          <w:szCs w:val="24"/>
        </w:rPr>
        <w:t>re</w:t>
      </w:r>
      <w:r w:rsidRPr="00F412D4">
        <w:rPr>
          <w:rFonts w:ascii="Times New Roman" w:eastAsia="Times New Roman" w:hAnsi="Times New Roman" w:cs="Times New Roman"/>
          <w:sz w:val="24"/>
          <w:szCs w:val="24"/>
        </w:rPr>
        <w:t>lat</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 xml:space="preserve">s to </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he Coop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2"/>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Edu</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on posit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 xml:space="preserve">on. </w:t>
      </w:r>
    </w:p>
    <w:p w:rsidR="00F412D4" w:rsidRDefault="000038DE" w:rsidP="00F412D4">
      <w:pPr>
        <w:pStyle w:val="ListParagraph"/>
        <w:numPr>
          <w:ilvl w:val="0"/>
          <w:numId w:val="8"/>
        </w:numPr>
        <w:spacing w:after="0" w:line="275" w:lineRule="auto"/>
        <w:ind w:right="846"/>
        <w:rPr>
          <w:rFonts w:ascii="Times New Roman" w:eastAsia="Times New Roman" w:hAnsi="Times New Roman" w:cs="Times New Roman"/>
          <w:sz w:val="24"/>
          <w:szCs w:val="24"/>
        </w:rPr>
      </w:pPr>
      <w:r w:rsidRPr="00F412D4">
        <w:rPr>
          <w:rFonts w:ascii="Times New Roman" w:eastAsia="Times New Roman" w:hAnsi="Times New Roman" w:cs="Times New Roman"/>
          <w:spacing w:val="1"/>
          <w:sz w:val="24"/>
          <w:szCs w:val="24"/>
        </w:rPr>
        <w:t>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1"/>
          <w:sz w:val="24"/>
          <w:szCs w:val="24"/>
        </w:rPr>
        <w:t>f</w:t>
      </w:r>
      <w:r w:rsidRPr="00F412D4">
        <w:rPr>
          <w:rFonts w:ascii="Times New Roman" w:eastAsia="Times New Roman" w:hAnsi="Times New Roman" w:cs="Times New Roman"/>
          <w:sz w:val="24"/>
          <w:szCs w:val="24"/>
        </w:rPr>
        <w:t>o</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m r</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spons</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bi</w:t>
      </w:r>
      <w:r w:rsidRPr="00F412D4">
        <w:rPr>
          <w:rFonts w:ascii="Times New Roman" w:eastAsia="Times New Roman" w:hAnsi="Times New Roman" w:cs="Times New Roman"/>
          <w:spacing w:val="1"/>
          <w:sz w:val="24"/>
          <w:szCs w:val="24"/>
        </w:rPr>
        <w:t>l</w:t>
      </w:r>
      <w:r w:rsidRPr="00F412D4">
        <w:rPr>
          <w:rFonts w:ascii="Times New Roman" w:eastAsia="Times New Roman" w:hAnsi="Times New Roman" w:cs="Times New Roman"/>
          <w:sz w:val="24"/>
          <w:szCs w:val="24"/>
        </w:rPr>
        <w:t>i</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 xml:space="preserve">ies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s r</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lat</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d to pro</w:t>
      </w:r>
      <w:r w:rsidRPr="00F412D4">
        <w:rPr>
          <w:rFonts w:ascii="Times New Roman" w:eastAsia="Times New Roman" w:hAnsi="Times New Roman" w:cs="Times New Roman"/>
          <w:spacing w:val="2"/>
          <w:sz w:val="24"/>
          <w:szCs w:val="24"/>
        </w:rPr>
        <w:t>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 R</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2"/>
          <w:sz w:val="24"/>
          <w:szCs w:val="24"/>
        </w:rPr>
        <w:t>n</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w</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 xml:space="preserve">ble </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n</w:t>
      </w:r>
      <w:r w:rsidRPr="00F412D4">
        <w:rPr>
          <w:rFonts w:ascii="Times New Roman" w:eastAsia="Times New Roman" w:hAnsi="Times New Roman" w:cs="Times New Roman"/>
          <w:spacing w:val="1"/>
          <w:sz w:val="24"/>
          <w:szCs w:val="24"/>
        </w:rPr>
        <w:t>er</w:t>
      </w:r>
      <w:r w:rsidRPr="00F412D4">
        <w:rPr>
          <w:rFonts w:ascii="Times New Roman" w:eastAsia="Times New Roman" w:hAnsi="Times New Roman" w:cs="Times New Roman"/>
          <w:spacing w:val="2"/>
          <w:sz w:val="24"/>
          <w:szCs w:val="24"/>
        </w:rPr>
        <w:t>g</w:t>
      </w:r>
      <w:r w:rsidRPr="00F412D4">
        <w:rPr>
          <w:rFonts w:ascii="Times New Roman" w:eastAsia="Times New Roman" w:hAnsi="Times New Roman" w:cs="Times New Roman"/>
          <w:spacing w:val="-1"/>
          <w:sz w:val="24"/>
          <w:szCs w:val="24"/>
        </w:rPr>
        <w:t>y-</w:t>
      </w:r>
      <w:r w:rsidRPr="00F412D4">
        <w:rPr>
          <w:rFonts w:ascii="Times New Roman" w:eastAsia="Times New Roman" w:hAnsi="Times New Roman" w:cs="Times New Roman"/>
          <w:spacing w:val="1"/>
          <w:sz w:val="24"/>
          <w:szCs w:val="24"/>
        </w:rPr>
        <w:t>S</w:t>
      </w:r>
      <w:r w:rsidRPr="00F412D4">
        <w:rPr>
          <w:rFonts w:ascii="Times New Roman" w:eastAsia="Times New Roman" w:hAnsi="Times New Roman" w:cs="Times New Roman"/>
          <w:sz w:val="24"/>
          <w:szCs w:val="24"/>
        </w:rPr>
        <w:t>olar</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p</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pacing w:val="-1"/>
          <w:sz w:val="24"/>
          <w:szCs w:val="24"/>
        </w:rPr>
        <w:t>ac</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z w:val="24"/>
          <w:szCs w:val="24"/>
        </w:rPr>
        <w:t>ic</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 xml:space="preserve">s as </w:t>
      </w:r>
      <w:r w:rsidRPr="00F412D4">
        <w:rPr>
          <w:rFonts w:ascii="Times New Roman" w:eastAsia="Times New Roman" w:hAnsi="Times New Roman" w:cs="Times New Roman"/>
          <w:spacing w:val="-1"/>
          <w:sz w:val="24"/>
          <w:szCs w:val="24"/>
        </w:rPr>
        <w:t>re</w:t>
      </w:r>
      <w:r w:rsidRPr="00F412D4">
        <w:rPr>
          <w:rFonts w:ascii="Times New Roman" w:eastAsia="Times New Roman" w:hAnsi="Times New Roman" w:cs="Times New Roman"/>
          <w:spacing w:val="3"/>
          <w:sz w:val="24"/>
          <w:szCs w:val="24"/>
        </w:rPr>
        <w:t>l</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ted to the Coop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2"/>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Edu</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on</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posit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 xml:space="preserve">on. </w:t>
      </w:r>
    </w:p>
    <w:p w:rsidR="00F412D4" w:rsidRDefault="000038DE" w:rsidP="00F412D4">
      <w:pPr>
        <w:pStyle w:val="ListParagraph"/>
        <w:numPr>
          <w:ilvl w:val="0"/>
          <w:numId w:val="8"/>
        </w:numPr>
        <w:spacing w:after="0" w:line="275" w:lineRule="auto"/>
        <w:ind w:right="846"/>
        <w:rPr>
          <w:rFonts w:ascii="Times New Roman" w:eastAsia="Times New Roman" w:hAnsi="Times New Roman" w:cs="Times New Roman"/>
          <w:sz w:val="24"/>
          <w:szCs w:val="24"/>
        </w:rPr>
      </w:pPr>
      <w:r w:rsidRPr="00F412D4">
        <w:rPr>
          <w:rFonts w:ascii="Times New Roman" w:eastAsia="Times New Roman" w:hAnsi="Times New Roman" w:cs="Times New Roman"/>
          <w:sz w:val="24"/>
          <w:szCs w:val="24"/>
        </w:rPr>
        <w:t>App</w:t>
      </w:r>
      <w:r w:rsidRPr="00F412D4">
        <w:rPr>
          <w:rFonts w:ascii="Times New Roman" w:eastAsia="Times New Roman" w:hAnsi="Times New Roman" w:cs="Times New Roman"/>
          <w:spacing w:val="2"/>
          <w:sz w:val="24"/>
          <w:szCs w:val="24"/>
        </w:rPr>
        <w:t>l</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z w:val="24"/>
          <w:szCs w:val="24"/>
        </w:rPr>
        <w:t>p</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o</w:t>
      </w:r>
      <w:r w:rsidRPr="00F412D4">
        <w:rPr>
          <w:rFonts w:ascii="Times New Roman" w:eastAsia="Times New Roman" w:hAnsi="Times New Roman" w:cs="Times New Roman"/>
          <w:spacing w:val="2"/>
          <w:sz w:val="24"/>
          <w:szCs w:val="24"/>
        </w:rPr>
        <w:t>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 c</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 xml:space="preserve">re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nd s</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f</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pacing w:val="-1"/>
          <w:sz w:val="24"/>
          <w:szCs w:val="24"/>
        </w:rPr>
        <w:t>ec</w:t>
      </w:r>
      <w:r w:rsidRPr="00F412D4">
        <w:rPr>
          <w:rFonts w:ascii="Times New Roman" w:eastAsia="Times New Roman" w:hAnsi="Times New Roman" w:cs="Times New Roman"/>
          <w:sz w:val="24"/>
          <w:szCs w:val="24"/>
        </w:rPr>
        <w:t xml:space="preserve">hniques while </w:t>
      </w:r>
      <w:r w:rsidRPr="00F412D4">
        <w:rPr>
          <w:rFonts w:ascii="Times New Roman" w:eastAsia="Times New Roman" w:hAnsi="Times New Roman" w:cs="Times New Roman"/>
          <w:spacing w:val="1"/>
          <w:sz w:val="24"/>
          <w:szCs w:val="24"/>
        </w:rPr>
        <w:t>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fo</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m</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 xml:space="preserve">ng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ll</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pacing w:val="-1"/>
          <w:sz w:val="24"/>
          <w:szCs w:val="24"/>
        </w:rPr>
        <w:t>ac</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vi</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 xml:space="preserve">ies. </w:t>
      </w:r>
    </w:p>
    <w:p w:rsidR="00F412D4" w:rsidRDefault="000038DE" w:rsidP="00F412D4">
      <w:pPr>
        <w:pStyle w:val="ListParagraph"/>
        <w:numPr>
          <w:ilvl w:val="0"/>
          <w:numId w:val="8"/>
        </w:numPr>
        <w:spacing w:after="0" w:line="275" w:lineRule="auto"/>
        <w:ind w:right="846"/>
        <w:rPr>
          <w:rFonts w:ascii="Times New Roman" w:eastAsia="Times New Roman" w:hAnsi="Times New Roman" w:cs="Times New Roman"/>
          <w:sz w:val="24"/>
          <w:szCs w:val="24"/>
        </w:rPr>
      </w:pPr>
      <w:r w:rsidRPr="00F412D4">
        <w:rPr>
          <w:rFonts w:ascii="Times New Roman" w:eastAsia="Times New Roman" w:hAnsi="Times New Roman" w:cs="Times New Roman"/>
          <w:sz w:val="24"/>
          <w:szCs w:val="24"/>
        </w:rPr>
        <w:t>App</w:t>
      </w:r>
      <w:r w:rsidRPr="00F412D4">
        <w:rPr>
          <w:rFonts w:ascii="Times New Roman" w:eastAsia="Times New Roman" w:hAnsi="Times New Roman" w:cs="Times New Roman"/>
          <w:spacing w:val="2"/>
          <w:sz w:val="24"/>
          <w:szCs w:val="24"/>
        </w:rPr>
        <w:t>l</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p</w:t>
      </w:r>
      <w:r w:rsidRPr="00F412D4">
        <w:rPr>
          <w:rFonts w:ascii="Times New Roman" w:eastAsia="Times New Roman" w:hAnsi="Times New Roman" w:cs="Times New Roman"/>
          <w:spacing w:val="2"/>
          <w:sz w:val="24"/>
          <w:szCs w:val="24"/>
        </w:rPr>
        <w:t>p</w:t>
      </w:r>
      <w:r w:rsidRPr="00F412D4">
        <w:rPr>
          <w:rFonts w:ascii="Times New Roman" w:eastAsia="Times New Roman" w:hAnsi="Times New Roman" w:cs="Times New Roman"/>
          <w:sz w:val="24"/>
          <w:szCs w:val="24"/>
        </w:rPr>
        <w:t>rop</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iate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spe</w:t>
      </w:r>
      <w:r w:rsidRPr="00F412D4">
        <w:rPr>
          <w:rFonts w:ascii="Times New Roman" w:eastAsia="Times New Roman" w:hAnsi="Times New Roman" w:cs="Times New Roman"/>
          <w:spacing w:val="-2"/>
          <w:sz w:val="24"/>
          <w:szCs w:val="24"/>
        </w:rPr>
        <w:t>c</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z w:val="24"/>
          <w:szCs w:val="24"/>
        </w:rPr>
        <w:t>s of m</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them</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z w:val="24"/>
          <w:szCs w:val="24"/>
        </w:rPr>
        <w:t>s, sci</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2"/>
          <w:sz w:val="24"/>
          <w:szCs w:val="24"/>
        </w:rPr>
        <w:t>n</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 xml:space="preserve">nd </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nvironme</w:t>
      </w:r>
      <w:r w:rsidRPr="00F412D4">
        <w:rPr>
          <w:rFonts w:ascii="Times New Roman" w:eastAsia="Times New Roman" w:hAnsi="Times New Roman" w:cs="Times New Roman"/>
          <w:spacing w:val="-1"/>
          <w:sz w:val="24"/>
          <w:szCs w:val="24"/>
        </w:rPr>
        <w:t>n</w:t>
      </w:r>
      <w:r w:rsidRPr="00F412D4">
        <w:rPr>
          <w:rFonts w:ascii="Times New Roman" w:eastAsia="Times New Roman" w:hAnsi="Times New Roman" w:cs="Times New Roman"/>
          <w:sz w:val="24"/>
          <w:szCs w:val="24"/>
        </w:rPr>
        <w:t>tal</w:t>
      </w:r>
      <w:r w:rsidRPr="00F412D4">
        <w:rPr>
          <w:rFonts w:ascii="Times New Roman" w:eastAsia="Times New Roman" w:hAnsi="Times New Roman" w:cs="Times New Roman"/>
          <w:spacing w:val="3"/>
          <w:sz w:val="24"/>
          <w:szCs w:val="24"/>
        </w:rPr>
        <w:t xml:space="preserve"> </w:t>
      </w:r>
      <w:r w:rsidRPr="00F412D4">
        <w:rPr>
          <w:rFonts w:ascii="Times New Roman" w:eastAsia="Times New Roman" w:hAnsi="Times New Roman" w:cs="Times New Roman"/>
          <w:sz w:val="24"/>
          <w:szCs w:val="24"/>
        </w:rPr>
        <w:t>disc</w:t>
      </w:r>
      <w:r w:rsidRPr="00F412D4">
        <w:rPr>
          <w:rFonts w:ascii="Times New Roman" w:eastAsia="Times New Roman" w:hAnsi="Times New Roman" w:cs="Times New Roman"/>
          <w:spacing w:val="2"/>
          <w:sz w:val="24"/>
          <w:szCs w:val="24"/>
        </w:rPr>
        <w:t>i</w:t>
      </w:r>
      <w:r w:rsidRPr="00F412D4">
        <w:rPr>
          <w:rFonts w:ascii="Times New Roman" w:eastAsia="Times New Roman" w:hAnsi="Times New Roman" w:cs="Times New Roman"/>
          <w:sz w:val="24"/>
          <w:szCs w:val="24"/>
        </w:rPr>
        <w:t>pl</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n</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s</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s th</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z w:val="24"/>
          <w:szCs w:val="24"/>
        </w:rPr>
        <w:t>y r</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z w:val="24"/>
          <w:szCs w:val="24"/>
        </w:rPr>
        <w:t>late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 xml:space="preserve">to </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h</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ir Coop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2"/>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Edu</w:t>
      </w:r>
      <w:r w:rsidRPr="00F412D4">
        <w:rPr>
          <w:rFonts w:ascii="Times New Roman" w:eastAsia="Times New Roman" w:hAnsi="Times New Roman" w:cs="Times New Roman"/>
          <w:spacing w:val="-1"/>
          <w:sz w:val="24"/>
          <w:szCs w:val="24"/>
        </w:rPr>
        <w:t>ca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on</w:t>
      </w:r>
      <w:r w:rsidRPr="00F412D4">
        <w:rPr>
          <w:rFonts w:ascii="Times New Roman" w:eastAsia="Times New Roman" w:hAnsi="Times New Roman" w:cs="Times New Roman"/>
          <w:spacing w:val="2"/>
          <w:sz w:val="24"/>
          <w:szCs w:val="24"/>
        </w:rPr>
        <w:t xml:space="preserve"> </w:t>
      </w:r>
      <w:r w:rsidRPr="00F412D4">
        <w:rPr>
          <w:rFonts w:ascii="Times New Roman" w:eastAsia="Times New Roman" w:hAnsi="Times New Roman" w:cs="Times New Roman"/>
          <w:sz w:val="24"/>
          <w:szCs w:val="24"/>
        </w:rPr>
        <w:t>posit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 xml:space="preserve">on.  </w:t>
      </w:r>
    </w:p>
    <w:p w:rsidR="000038DE" w:rsidRPr="00F412D4" w:rsidRDefault="000038DE" w:rsidP="00F412D4">
      <w:pPr>
        <w:pStyle w:val="ListParagraph"/>
        <w:numPr>
          <w:ilvl w:val="0"/>
          <w:numId w:val="8"/>
        </w:numPr>
        <w:spacing w:after="0" w:line="275" w:lineRule="auto"/>
        <w:ind w:right="846"/>
        <w:rPr>
          <w:rFonts w:ascii="Times New Roman" w:eastAsia="Times New Roman" w:hAnsi="Times New Roman" w:cs="Times New Roman"/>
          <w:sz w:val="24"/>
          <w:szCs w:val="24"/>
        </w:rPr>
      </w:pPr>
      <w:r w:rsidRPr="00F412D4">
        <w:rPr>
          <w:rFonts w:ascii="Times New Roman" w:eastAsia="Times New Roman" w:hAnsi="Times New Roman" w:cs="Times New Roman"/>
          <w:sz w:val="24"/>
          <w:szCs w:val="24"/>
        </w:rPr>
        <w:t>D</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s</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z w:val="24"/>
          <w:szCs w:val="24"/>
        </w:rPr>
        <w:t>ribe</w:t>
      </w:r>
      <w:r w:rsidRPr="00F412D4">
        <w:rPr>
          <w:rFonts w:ascii="Times New Roman" w:eastAsia="Times New Roman" w:hAnsi="Times New Roman" w:cs="Times New Roman"/>
          <w:spacing w:val="-1"/>
          <w:sz w:val="24"/>
          <w:szCs w:val="24"/>
        </w:rPr>
        <w:t xml:space="preserve"> </w:t>
      </w:r>
      <w:proofErr w:type="gramStart"/>
      <w:r w:rsidRPr="00F412D4">
        <w:rPr>
          <w:rFonts w:ascii="Times New Roman" w:eastAsia="Times New Roman" w:hAnsi="Times New Roman" w:cs="Times New Roman"/>
          <w:spacing w:val="1"/>
          <w:sz w:val="24"/>
          <w:szCs w:val="24"/>
        </w:rPr>
        <w:t>S</w:t>
      </w:r>
      <w:r w:rsidRPr="00F412D4">
        <w:rPr>
          <w:rFonts w:ascii="Times New Roman" w:eastAsia="Times New Roman" w:hAnsi="Times New Roman" w:cs="Times New Roman"/>
          <w:sz w:val="24"/>
          <w:szCs w:val="24"/>
        </w:rPr>
        <w:t>ol</w:t>
      </w:r>
      <w:r w:rsidRPr="00F412D4">
        <w:rPr>
          <w:rFonts w:ascii="Times New Roman" w:eastAsia="Times New Roman" w:hAnsi="Times New Roman" w:cs="Times New Roman"/>
          <w:spacing w:val="2"/>
          <w:sz w:val="24"/>
          <w:szCs w:val="24"/>
        </w:rPr>
        <w:t>a</w:t>
      </w:r>
      <w:r w:rsidRPr="00F412D4">
        <w:rPr>
          <w:rFonts w:ascii="Times New Roman" w:eastAsia="Times New Roman" w:hAnsi="Times New Roman" w:cs="Times New Roman"/>
          <w:sz w:val="24"/>
          <w:szCs w:val="24"/>
        </w:rPr>
        <w:t>r</w:t>
      </w:r>
      <w:proofErr w:type="gramEnd"/>
      <w:r w:rsidRPr="00F412D4">
        <w:rPr>
          <w:rFonts w:ascii="Times New Roman" w:eastAsia="Times New Roman" w:hAnsi="Times New Roman" w:cs="Times New Roman"/>
          <w:sz w:val="24"/>
          <w:szCs w:val="24"/>
        </w:rPr>
        <w:t xml:space="preserve"> d</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z w:val="24"/>
          <w:szCs w:val="24"/>
        </w:rPr>
        <w:t>s</w:t>
      </w:r>
      <w:r w:rsidRPr="00F412D4">
        <w:rPr>
          <w:rFonts w:ascii="Times New Roman" w:eastAsia="Times New Roman" w:hAnsi="Times New Roman" w:cs="Times New Roman"/>
          <w:spacing w:val="3"/>
          <w:sz w:val="24"/>
          <w:szCs w:val="24"/>
        </w:rPr>
        <w:t>i</w:t>
      </w:r>
      <w:r w:rsidRPr="00F412D4">
        <w:rPr>
          <w:rFonts w:ascii="Times New Roman" w:eastAsia="Times New Roman" w:hAnsi="Times New Roman" w:cs="Times New Roman"/>
          <w:spacing w:val="-2"/>
          <w:sz w:val="24"/>
          <w:szCs w:val="24"/>
        </w:rPr>
        <w:t>g</w:t>
      </w:r>
      <w:r w:rsidRPr="00F412D4">
        <w:rPr>
          <w:rFonts w:ascii="Times New Roman" w:eastAsia="Times New Roman" w:hAnsi="Times New Roman" w:cs="Times New Roman"/>
          <w:sz w:val="24"/>
          <w:szCs w:val="24"/>
        </w:rPr>
        <w:t xml:space="preserve">n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pacing w:val="2"/>
          <w:sz w:val="24"/>
          <w:szCs w:val="24"/>
        </w:rPr>
        <w:t>n</w:t>
      </w:r>
      <w:r w:rsidRPr="00F412D4">
        <w:rPr>
          <w:rFonts w:ascii="Times New Roman" w:eastAsia="Times New Roman" w:hAnsi="Times New Roman" w:cs="Times New Roman"/>
          <w:sz w:val="24"/>
          <w:szCs w:val="24"/>
        </w:rPr>
        <w:t>d man</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pacing w:val="-2"/>
          <w:sz w:val="24"/>
          <w:szCs w:val="24"/>
        </w:rPr>
        <w:t>g</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ment p</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z w:val="24"/>
          <w:szCs w:val="24"/>
        </w:rPr>
        <w:t>oblems</w:t>
      </w:r>
      <w:r w:rsidRPr="00F412D4">
        <w:rPr>
          <w:rFonts w:ascii="Times New Roman" w:eastAsia="Times New Roman" w:hAnsi="Times New Roman" w:cs="Times New Roman"/>
          <w:spacing w:val="2"/>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s th</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3"/>
          <w:sz w:val="24"/>
          <w:szCs w:val="24"/>
        </w:rPr>
        <w:t xml:space="preserve"> </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2"/>
          <w:sz w:val="24"/>
          <w:szCs w:val="24"/>
        </w:rPr>
        <w:t>e</w:t>
      </w:r>
      <w:r w:rsidRPr="00F412D4">
        <w:rPr>
          <w:rFonts w:ascii="Times New Roman" w:eastAsia="Times New Roman" w:hAnsi="Times New Roman" w:cs="Times New Roman"/>
          <w:sz w:val="24"/>
          <w:szCs w:val="24"/>
        </w:rPr>
        <w:t>la</w:t>
      </w:r>
      <w:r w:rsidRPr="00F412D4">
        <w:rPr>
          <w:rFonts w:ascii="Times New Roman" w:eastAsia="Times New Roman" w:hAnsi="Times New Roman" w:cs="Times New Roman"/>
          <w:spacing w:val="2"/>
          <w:sz w:val="24"/>
          <w:szCs w:val="24"/>
        </w:rPr>
        <w:t>t</w:t>
      </w:r>
      <w:r w:rsidRPr="00F412D4">
        <w:rPr>
          <w:rFonts w:ascii="Times New Roman" w:eastAsia="Times New Roman" w:hAnsi="Times New Roman" w:cs="Times New Roman"/>
          <w:sz w:val="24"/>
          <w:szCs w:val="24"/>
        </w:rPr>
        <w:t>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 xml:space="preserve">to </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he</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spe</w:t>
      </w:r>
      <w:r w:rsidRPr="00F412D4">
        <w:rPr>
          <w:rFonts w:ascii="Times New Roman" w:eastAsia="Times New Roman" w:hAnsi="Times New Roman" w:cs="Times New Roman"/>
          <w:spacing w:val="-2"/>
          <w:sz w:val="24"/>
          <w:szCs w:val="24"/>
        </w:rPr>
        <w:t>c</w:t>
      </w:r>
      <w:r w:rsidRPr="00F412D4">
        <w:rPr>
          <w:rFonts w:ascii="Times New Roman" w:eastAsia="Times New Roman" w:hAnsi="Times New Roman" w:cs="Times New Roman"/>
          <w:spacing w:val="3"/>
          <w:sz w:val="24"/>
          <w:szCs w:val="24"/>
        </w:rPr>
        <w:t>i</w:t>
      </w:r>
      <w:r w:rsidRPr="00F412D4">
        <w:rPr>
          <w:rFonts w:ascii="Times New Roman" w:eastAsia="Times New Roman" w:hAnsi="Times New Roman" w:cs="Times New Roman"/>
          <w:sz w:val="24"/>
          <w:szCs w:val="24"/>
        </w:rPr>
        <w:t>fic</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Coop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r</w:t>
      </w:r>
      <w:r w:rsidRPr="00F412D4">
        <w:rPr>
          <w:rFonts w:ascii="Times New Roman" w:eastAsia="Times New Roman" w:hAnsi="Times New Roman" w:cs="Times New Roman"/>
          <w:spacing w:val="-2"/>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ve Edu</w:t>
      </w:r>
      <w:r w:rsidRPr="00F412D4">
        <w:rPr>
          <w:rFonts w:ascii="Times New Roman" w:eastAsia="Times New Roman" w:hAnsi="Times New Roman" w:cs="Times New Roman"/>
          <w:spacing w:val="-1"/>
          <w:sz w:val="24"/>
          <w:szCs w:val="24"/>
        </w:rPr>
        <w:t>ca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on posit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 xml:space="preserve">on.   </w:t>
      </w:r>
    </w:p>
    <w:p w:rsidR="000038DE" w:rsidRDefault="000038DE" w:rsidP="000038DE">
      <w:pPr>
        <w:spacing w:after="0" w:line="240" w:lineRule="auto"/>
        <w:ind w:right="42"/>
        <w:rPr>
          <w:rFonts w:cs="Times New Roman"/>
          <w:b/>
          <w:color w:val="1F4E79" w:themeColor="accent1" w:themeShade="80"/>
          <w:sz w:val="32"/>
          <w:szCs w:val="32"/>
        </w:rPr>
      </w:pPr>
    </w:p>
    <w:p w:rsidR="00222BEF" w:rsidRPr="00881E4F" w:rsidRDefault="00222BEF" w:rsidP="003C3494">
      <w:pPr>
        <w:pStyle w:val="Heading2"/>
        <w:rPr>
          <w:rFonts w:asciiTheme="minorHAnsi" w:hAnsiTheme="minorHAnsi" w:cs="Times New Roman"/>
          <w:b/>
          <w:color w:val="1F4E79" w:themeColor="accent1" w:themeShade="80"/>
          <w:sz w:val="32"/>
          <w:szCs w:val="32"/>
        </w:rPr>
      </w:pPr>
      <w:r w:rsidRPr="00881E4F">
        <w:rPr>
          <w:rFonts w:asciiTheme="minorHAnsi" w:hAnsiTheme="minorHAnsi" w:cs="Times New Roman"/>
          <w:b/>
          <w:color w:val="1F4E79" w:themeColor="accent1" w:themeShade="80"/>
          <w:sz w:val="32"/>
          <w:szCs w:val="32"/>
        </w:rPr>
        <w:lastRenderedPageBreak/>
        <w:t xml:space="preserve">NRG </w:t>
      </w:r>
      <w:r w:rsidR="000038DE" w:rsidRPr="00881E4F">
        <w:rPr>
          <w:rFonts w:cs="Times New Roman"/>
          <w:b/>
          <w:color w:val="1F4E79" w:themeColor="accent1" w:themeShade="80"/>
          <w:sz w:val="32"/>
          <w:szCs w:val="32"/>
        </w:rPr>
        <w:t>207 – NABCEP Prep Class</w:t>
      </w:r>
      <w:r w:rsidRPr="00881E4F">
        <w:rPr>
          <w:rFonts w:asciiTheme="minorHAnsi" w:hAnsiTheme="minorHAnsi" w:cs="Times New Roman"/>
          <w:b/>
          <w:color w:val="1F4E79" w:themeColor="accent1" w:themeShade="80"/>
          <w:sz w:val="32"/>
          <w:szCs w:val="32"/>
        </w:rPr>
        <w:t xml:space="preserve"> </w:t>
      </w:r>
      <w:bookmarkStart w:id="0" w:name="_GoBack"/>
      <w:bookmarkEnd w:id="0"/>
    </w:p>
    <w:p w:rsidR="00222BEF" w:rsidRPr="00881E4F" w:rsidRDefault="00222BEF" w:rsidP="00222BEF">
      <w:pPr>
        <w:pStyle w:val="ListParagraph"/>
        <w:ind w:left="0"/>
        <w:rPr>
          <w:rFonts w:ascii="Times New Roman" w:hAnsi="Times New Roman" w:cs="Times New Roman"/>
          <w:b/>
        </w:rPr>
      </w:pPr>
    </w:p>
    <w:p w:rsidR="000038DE" w:rsidRDefault="000038DE" w:rsidP="003C3494">
      <w:pPr>
        <w:pStyle w:val="ListParagraph"/>
        <w:ind w:left="0"/>
        <w:outlineLvl w:val="2"/>
        <w:rPr>
          <w:rFonts w:cs="Times New Roman"/>
          <w:b/>
          <w:sz w:val="26"/>
          <w:szCs w:val="26"/>
        </w:rPr>
      </w:pPr>
      <w:r>
        <w:rPr>
          <w:rFonts w:cs="Times New Roman"/>
          <w:b/>
          <w:sz w:val="26"/>
          <w:szCs w:val="26"/>
        </w:rPr>
        <w:t>Course Description</w:t>
      </w:r>
    </w:p>
    <w:p w:rsidR="00F412D4" w:rsidRDefault="00F412D4" w:rsidP="00F412D4">
      <w:pPr>
        <w:tabs>
          <w:tab w:val="left" w:pos="31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Am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w:t>
      </w:r>
    </w:p>
    <w:p w:rsidR="000038DE" w:rsidRDefault="000038DE" w:rsidP="00222BEF">
      <w:pPr>
        <w:pStyle w:val="ListParagraph"/>
        <w:ind w:left="0"/>
        <w:rPr>
          <w:rFonts w:cs="Times New Roman"/>
          <w:b/>
          <w:sz w:val="26"/>
          <w:szCs w:val="26"/>
        </w:rPr>
      </w:pPr>
    </w:p>
    <w:p w:rsidR="00222BEF" w:rsidRPr="00222BEF" w:rsidRDefault="00222BEF" w:rsidP="003C3494">
      <w:pPr>
        <w:pStyle w:val="ListParagraph"/>
        <w:ind w:left="0"/>
        <w:outlineLvl w:val="2"/>
        <w:rPr>
          <w:rFonts w:cs="Times New Roman"/>
          <w:b/>
          <w:sz w:val="26"/>
          <w:szCs w:val="26"/>
        </w:rPr>
      </w:pPr>
      <w:r w:rsidRPr="00222BEF">
        <w:rPr>
          <w:rFonts w:cs="Times New Roman"/>
          <w:b/>
          <w:sz w:val="26"/>
          <w:szCs w:val="26"/>
        </w:rPr>
        <w:t>Core Course Performance Objectives</w:t>
      </w:r>
    </w:p>
    <w:p w:rsidR="00F412D4" w:rsidRPr="00F412D4" w:rsidRDefault="00F412D4" w:rsidP="000A5550">
      <w:pPr>
        <w:pStyle w:val="ListParagraph"/>
        <w:numPr>
          <w:ilvl w:val="0"/>
          <w:numId w:val="7"/>
        </w:numPr>
        <w:spacing w:after="0" w:line="240" w:lineRule="auto"/>
        <w:ind w:right="-20"/>
        <w:rPr>
          <w:rFonts w:ascii="Times New Roman" w:eastAsia="Times New Roman" w:hAnsi="Times New Roman" w:cs="Times New Roman"/>
          <w:sz w:val="24"/>
          <w:szCs w:val="24"/>
        </w:rPr>
      </w:pPr>
      <w:r w:rsidRPr="00F412D4">
        <w:rPr>
          <w:rFonts w:ascii="Times New Roman" w:eastAsia="Times New Roman" w:hAnsi="Times New Roman" w:cs="Times New Roman"/>
          <w:spacing w:val="-3"/>
          <w:sz w:val="24"/>
          <w:szCs w:val="24"/>
        </w:rPr>
        <w:t>I</w:t>
      </w:r>
      <w:r w:rsidRPr="00F412D4">
        <w:rPr>
          <w:rFonts w:ascii="Times New Roman" w:eastAsia="Times New Roman" w:hAnsi="Times New Roman" w:cs="Times New Roman"/>
          <w:spacing w:val="2"/>
          <w:sz w:val="24"/>
          <w:szCs w:val="24"/>
        </w:rPr>
        <w:t>d</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nt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pacing w:val="4"/>
          <w:sz w:val="24"/>
          <w:szCs w:val="24"/>
        </w:rPr>
        <w:t>f</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pacing w:val="-1"/>
          <w:sz w:val="24"/>
          <w:szCs w:val="24"/>
        </w:rPr>
        <w:t>c</w:t>
      </w:r>
      <w:r w:rsidRPr="00F412D4">
        <w:rPr>
          <w:rFonts w:ascii="Times New Roman" w:eastAsia="Times New Roman" w:hAnsi="Times New Roman" w:cs="Times New Roman"/>
          <w:sz w:val="24"/>
          <w:szCs w:val="24"/>
        </w:rPr>
        <w:t>om</w:t>
      </w:r>
      <w:r w:rsidRPr="00F412D4">
        <w:rPr>
          <w:rFonts w:ascii="Times New Roman" w:eastAsia="Times New Roman" w:hAnsi="Times New Roman" w:cs="Times New Roman"/>
          <w:spacing w:val="1"/>
          <w:sz w:val="24"/>
          <w:szCs w:val="24"/>
        </w:rPr>
        <w:t>m</w:t>
      </w:r>
      <w:r w:rsidRPr="00F412D4">
        <w:rPr>
          <w:rFonts w:ascii="Times New Roman" w:eastAsia="Times New Roman" w:hAnsi="Times New Roman" w:cs="Times New Roman"/>
          <w:sz w:val="24"/>
          <w:szCs w:val="24"/>
        </w:rPr>
        <w:t xml:space="preserve">on </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pacing w:val="-5"/>
          <w:sz w:val="24"/>
          <w:szCs w:val="24"/>
        </w:rPr>
        <w:t>y</w:t>
      </w:r>
      <w:r w:rsidRPr="00F412D4">
        <w:rPr>
          <w:rFonts w:ascii="Times New Roman" w:eastAsia="Times New Roman" w:hAnsi="Times New Roman" w:cs="Times New Roman"/>
          <w:spacing w:val="2"/>
          <w:sz w:val="24"/>
          <w:szCs w:val="24"/>
        </w:rPr>
        <w:t>p</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 xml:space="preserve">s </w:t>
      </w:r>
      <w:r w:rsidRPr="00F412D4">
        <w:rPr>
          <w:rFonts w:ascii="Times New Roman" w:eastAsia="Times New Roman" w:hAnsi="Times New Roman" w:cs="Times New Roman"/>
          <w:spacing w:val="2"/>
          <w:sz w:val="24"/>
          <w:szCs w:val="24"/>
        </w:rPr>
        <w:t>o</w:t>
      </w:r>
      <w:r w:rsidRPr="00F412D4">
        <w:rPr>
          <w:rFonts w:ascii="Times New Roman" w:eastAsia="Times New Roman" w:hAnsi="Times New Roman" w:cs="Times New Roman"/>
          <w:sz w:val="24"/>
          <w:szCs w:val="24"/>
        </w:rPr>
        <w:t xml:space="preserve">f PV </w:t>
      </w:r>
      <w:r w:rsidRPr="00F412D4">
        <w:rPr>
          <w:rFonts w:ascii="Times New Roman" w:eastAsia="Times New Roman" w:hAnsi="Times New Roman" w:cs="Times New Roman"/>
          <w:spacing w:val="2"/>
          <w:sz w:val="24"/>
          <w:szCs w:val="24"/>
        </w:rPr>
        <w:t>s</w:t>
      </w:r>
      <w:r w:rsidRPr="00F412D4">
        <w:rPr>
          <w:rFonts w:ascii="Times New Roman" w:eastAsia="Times New Roman" w:hAnsi="Times New Roman" w:cs="Times New Roman"/>
          <w:spacing w:val="-5"/>
          <w:sz w:val="24"/>
          <w:szCs w:val="24"/>
        </w:rPr>
        <w:t>y</w:t>
      </w:r>
      <w:r w:rsidRPr="00F412D4">
        <w:rPr>
          <w:rFonts w:ascii="Times New Roman" w:eastAsia="Times New Roman" w:hAnsi="Times New Roman" w:cs="Times New Roman"/>
          <w:sz w:val="24"/>
          <w:szCs w:val="24"/>
        </w:rPr>
        <w:t>stem</w:t>
      </w:r>
      <w:r w:rsidRPr="00F412D4">
        <w:rPr>
          <w:rFonts w:ascii="Times New Roman" w:eastAsia="Times New Roman" w:hAnsi="Times New Roman" w:cs="Times New Roman"/>
          <w:spacing w:val="3"/>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ppl</w:t>
      </w:r>
      <w:r w:rsidRPr="00F412D4">
        <w:rPr>
          <w:rFonts w:ascii="Times New Roman" w:eastAsia="Times New Roman" w:hAnsi="Times New Roman" w:cs="Times New Roman"/>
          <w:spacing w:val="1"/>
          <w:sz w:val="24"/>
          <w:szCs w:val="24"/>
        </w:rPr>
        <w:t>ic</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ons for</w:t>
      </w:r>
      <w:r w:rsidRPr="00F412D4">
        <w:rPr>
          <w:rFonts w:ascii="Times New Roman" w:eastAsia="Times New Roman" w:hAnsi="Times New Roman" w:cs="Times New Roman"/>
          <w:spacing w:val="-1"/>
          <w:sz w:val="24"/>
          <w:szCs w:val="24"/>
        </w:rPr>
        <w:t xml:space="preserve"> </w:t>
      </w:r>
      <w:r w:rsidRPr="00F412D4">
        <w:rPr>
          <w:rFonts w:ascii="Times New Roman" w:eastAsia="Times New Roman" w:hAnsi="Times New Roman" w:cs="Times New Roman"/>
          <w:sz w:val="24"/>
          <w:szCs w:val="24"/>
        </w:rPr>
        <w:t>both sta</w:t>
      </w:r>
      <w:r w:rsidRPr="00F412D4">
        <w:rPr>
          <w:rFonts w:ascii="Times New Roman" w:eastAsia="Times New Roman" w:hAnsi="Times New Roman" w:cs="Times New Roman"/>
          <w:spacing w:val="1"/>
          <w:sz w:val="24"/>
          <w:szCs w:val="24"/>
        </w:rPr>
        <w:t>n</w:t>
      </w:r>
      <w:r w:rsidRPr="00F412D4">
        <w:rPr>
          <w:rFonts w:ascii="Times New Roman" w:eastAsia="Times New Roman" w:hAnsi="Times New Roman" w:cs="Times New Roman"/>
          <w:sz w:val="24"/>
          <w:szCs w:val="24"/>
        </w:rPr>
        <w:t>d</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lone</w:t>
      </w:r>
      <w:r w:rsidRPr="00F412D4">
        <w:rPr>
          <w:rFonts w:ascii="Times New Roman" w:eastAsia="Times New Roman" w:hAnsi="Times New Roman" w:cs="Times New Roman"/>
          <w:spacing w:val="2"/>
          <w:sz w:val="24"/>
          <w:szCs w:val="24"/>
        </w:rPr>
        <w:t xml:space="preserve">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nd</w:t>
      </w:r>
      <w:r w:rsidRPr="00F412D4">
        <w:rPr>
          <w:rFonts w:ascii="Times New Roman" w:eastAsia="Times New Roman" w:hAnsi="Times New Roman" w:cs="Times New Roman"/>
          <w:spacing w:val="2"/>
          <w:sz w:val="24"/>
          <w:szCs w:val="24"/>
        </w:rPr>
        <w:t xml:space="preserve"> </w:t>
      </w:r>
      <w:r w:rsidRPr="00F412D4">
        <w:rPr>
          <w:rFonts w:ascii="Times New Roman" w:eastAsia="Times New Roman" w:hAnsi="Times New Roman" w:cs="Times New Roman"/>
          <w:sz w:val="24"/>
          <w:szCs w:val="24"/>
        </w:rPr>
        <w:t>ut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l</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pacing w:val="3"/>
          <w:sz w:val="24"/>
          <w:szCs w:val="24"/>
        </w:rPr>
        <w:t>t</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7"/>
          <w:sz w:val="24"/>
          <w:szCs w:val="24"/>
        </w:rPr>
        <w:t xml:space="preserve"> </w:t>
      </w:r>
      <w:r w:rsidRPr="00F412D4">
        <w:rPr>
          <w:rFonts w:ascii="Times New Roman" w:eastAsia="Times New Roman" w:hAnsi="Times New Roman" w:cs="Times New Roman"/>
          <w:sz w:val="24"/>
          <w:szCs w:val="24"/>
        </w:rPr>
        <w:t>in</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pacing w:val="-1"/>
          <w:sz w:val="24"/>
          <w:szCs w:val="24"/>
        </w:rPr>
        <w:t>ac</w:t>
      </w:r>
      <w:r w:rsidRPr="00F412D4">
        <w:rPr>
          <w:rFonts w:ascii="Times New Roman" w:eastAsia="Times New Roman" w:hAnsi="Times New Roman" w:cs="Times New Roman"/>
          <w:sz w:val="24"/>
          <w:szCs w:val="24"/>
        </w:rPr>
        <w:t>t</w:t>
      </w:r>
      <w:r w:rsidRPr="00F412D4">
        <w:rPr>
          <w:rFonts w:ascii="Times New Roman" w:eastAsia="Times New Roman" w:hAnsi="Times New Roman" w:cs="Times New Roman"/>
          <w:spacing w:val="1"/>
          <w:sz w:val="24"/>
          <w:szCs w:val="24"/>
        </w:rPr>
        <w:t>i</w:t>
      </w:r>
      <w:r w:rsidRPr="00F412D4">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w:t>
      </w:r>
      <w:r w:rsidRPr="00F412D4">
        <w:rPr>
          <w:rFonts w:ascii="Times New Roman" w:eastAsia="Times New Roman" w:hAnsi="Times New Roman" w:cs="Times New Roman"/>
          <w:spacing w:val="2"/>
          <w:sz w:val="24"/>
          <w:szCs w:val="24"/>
        </w:rPr>
        <w:t>s</w:t>
      </w:r>
      <w:r w:rsidRPr="00F412D4">
        <w:rPr>
          <w:rFonts w:ascii="Times New Roman" w:eastAsia="Times New Roman" w:hAnsi="Times New Roman" w:cs="Times New Roman"/>
          <w:spacing w:val="-5"/>
          <w:sz w:val="24"/>
          <w:szCs w:val="24"/>
        </w:rPr>
        <w:t>y</w:t>
      </w:r>
      <w:r w:rsidRPr="00F412D4">
        <w:rPr>
          <w:rFonts w:ascii="Times New Roman" w:eastAsia="Times New Roman" w:hAnsi="Times New Roman" w:cs="Times New Roman"/>
          <w:sz w:val="24"/>
          <w:szCs w:val="24"/>
        </w:rPr>
        <w:t>stems wi</w:t>
      </w:r>
      <w:r w:rsidRPr="00F412D4">
        <w:rPr>
          <w:rFonts w:ascii="Times New Roman" w:eastAsia="Times New Roman" w:hAnsi="Times New Roman" w:cs="Times New Roman"/>
          <w:spacing w:val="1"/>
          <w:sz w:val="24"/>
          <w:szCs w:val="24"/>
        </w:rPr>
        <w:t>t</w:t>
      </w:r>
      <w:r w:rsidRPr="00F412D4">
        <w:rPr>
          <w:rFonts w:ascii="Times New Roman" w:eastAsia="Times New Roman" w:hAnsi="Times New Roman" w:cs="Times New Roman"/>
          <w:sz w:val="24"/>
          <w:szCs w:val="24"/>
        </w:rPr>
        <w:t xml:space="preserve">h </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nd without</w:t>
      </w:r>
      <w:r w:rsidRPr="00F412D4">
        <w:rPr>
          <w:rFonts w:ascii="Times New Roman" w:eastAsia="Times New Roman" w:hAnsi="Times New Roman" w:cs="Times New Roman"/>
          <w:spacing w:val="3"/>
          <w:sz w:val="24"/>
          <w:szCs w:val="24"/>
        </w:rPr>
        <w:t xml:space="preserve"> </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z w:val="24"/>
          <w:szCs w:val="24"/>
        </w:rPr>
        <w:t>n</w:t>
      </w:r>
      <w:r w:rsidRPr="00F412D4">
        <w:rPr>
          <w:rFonts w:ascii="Times New Roman" w:eastAsia="Times New Roman" w:hAnsi="Times New Roman" w:cs="Times New Roman"/>
          <w:spacing w:val="-1"/>
          <w:sz w:val="24"/>
          <w:szCs w:val="24"/>
        </w:rPr>
        <w:t>e</w:t>
      </w:r>
      <w:r w:rsidRPr="00F412D4">
        <w:rPr>
          <w:rFonts w:ascii="Times New Roman" w:eastAsia="Times New Roman" w:hAnsi="Times New Roman" w:cs="Times New Roman"/>
          <w:spacing w:val="1"/>
          <w:sz w:val="24"/>
          <w:szCs w:val="24"/>
        </w:rPr>
        <w:t>r</w:t>
      </w:r>
      <w:r w:rsidRPr="00F412D4">
        <w:rPr>
          <w:rFonts w:ascii="Times New Roman" w:eastAsia="Times New Roman" w:hAnsi="Times New Roman" w:cs="Times New Roman"/>
          <w:spacing w:val="2"/>
          <w:sz w:val="24"/>
          <w:szCs w:val="24"/>
        </w:rPr>
        <w:t>g</w:t>
      </w:r>
      <w:r w:rsidRPr="00F412D4">
        <w:rPr>
          <w:rFonts w:ascii="Times New Roman" w:eastAsia="Times New Roman" w:hAnsi="Times New Roman" w:cs="Times New Roman"/>
          <w:sz w:val="24"/>
          <w:szCs w:val="24"/>
        </w:rPr>
        <w:t>y</w:t>
      </w:r>
      <w:r w:rsidRPr="00F412D4">
        <w:rPr>
          <w:rFonts w:ascii="Times New Roman" w:eastAsia="Times New Roman" w:hAnsi="Times New Roman" w:cs="Times New Roman"/>
          <w:spacing w:val="-5"/>
          <w:sz w:val="24"/>
          <w:szCs w:val="24"/>
        </w:rPr>
        <w:t xml:space="preserve"> </w:t>
      </w:r>
      <w:r w:rsidRPr="00F412D4">
        <w:rPr>
          <w:rFonts w:ascii="Times New Roman" w:eastAsia="Times New Roman" w:hAnsi="Times New Roman" w:cs="Times New Roman"/>
          <w:sz w:val="24"/>
          <w:szCs w:val="24"/>
        </w:rPr>
        <w:t>stor</w:t>
      </w:r>
      <w:r w:rsidRPr="00F412D4">
        <w:rPr>
          <w:rFonts w:ascii="Times New Roman" w:eastAsia="Times New Roman" w:hAnsi="Times New Roman" w:cs="Times New Roman"/>
          <w:spacing w:val="1"/>
          <w:sz w:val="24"/>
          <w:szCs w:val="24"/>
        </w:rPr>
        <w:t>a</w:t>
      </w:r>
      <w:r w:rsidRPr="00F412D4">
        <w:rPr>
          <w:rFonts w:ascii="Times New Roman" w:eastAsia="Times New Roman" w:hAnsi="Times New Roman" w:cs="Times New Roman"/>
          <w:sz w:val="24"/>
          <w:szCs w:val="24"/>
        </w:rPr>
        <w:t>ge</w:t>
      </w:r>
      <w:r w:rsidRPr="00F412D4">
        <w:rPr>
          <w:rFonts w:ascii="Times New Roman" w:eastAsia="Times New Roman" w:hAnsi="Times New Roman" w:cs="Times New Roman"/>
          <w:spacing w:val="1"/>
          <w:sz w:val="24"/>
          <w:szCs w:val="24"/>
        </w:rPr>
        <w:t>.</w:t>
      </w:r>
    </w:p>
    <w:p w:rsidR="00F412D4" w:rsidRDefault="00F412D4" w:rsidP="00F412D4">
      <w:pPr>
        <w:spacing w:after="0" w:line="240" w:lineRule="auto"/>
        <w:ind w:left="640" w:right="10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OSHA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tric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ode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690.</w:t>
      </w:r>
    </w:p>
    <w:p w:rsidR="00F412D4" w:rsidRDefault="00F412D4" w:rsidP="00F412D4">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photovo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tai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p>
    <w:p w:rsidR="00F412D4" w:rsidRDefault="00F412D4" w:rsidP="00F412D4">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photovo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taic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ulations.</w:t>
      </w:r>
    </w:p>
    <w:p w:rsidR="00F412D4" w:rsidRDefault="00F412D4" w:rsidP="00F412D4">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w:t>
      </w:r>
    </w:p>
    <w:p w:rsidR="00222BEF" w:rsidRPr="003C3494" w:rsidRDefault="00F412D4" w:rsidP="003C3494">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w:t>
      </w:r>
    </w:p>
    <w:sectPr w:rsidR="00222BEF" w:rsidRPr="003C3494" w:rsidSect="00A816E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E5" w:rsidRDefault="00A816E5" w:rsidP="00A816E5">
      <w:pPr>
        <w:spacing w:after="0" w:line="240" w:lineRule="auto"/>
      </w:pPr>
      <w:r>
        <w:separator/>
      </w:r>
    </w:p>
  </w:endnote>
  <w:endnote w:type="continuationSeparator" w:id="0">
    <w:p w:rsidR="00A816E5" w:rsidRDefault="00A816E5" w:rsidP="00A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E5" w:rsidRPr="004B1568" w:rsidRDefault="00A816E5" w:rsidP="00A816E5">
    <w:pPr>
      <w:spacing w:line="276" w:lineRule="auto"/>
      <w:jc w:val="center"/>
      <w:rPr>
        <w:rFonts w:eastAsia="Calibri"/>
        <w:sz w:val="18"/>
        <w:szCs w:val="18"/>
      </w:rPr>
    </w:pPr>
    <w:r w:rsidRPr="004B1568">
      <w:rPr>
        <w:rFonts w:eastAsia="Calibr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816E5" w:rsidRPr="004B1568" w:rsidRDefault="00A816E5" w:rsidP="00A816E5">
    <w:pPr>
      <w:spacing w:line="276" w:lineRule="auto"/>
      <w:jc w:val="center"/>
      <w:rPr>
        <w:rFonts w:eastAsia="Calibri"/>
        <w:sz w:val="18"/>
        <w:szCs w:val="18"/>
      </w:rPr>
    </w:pPr>
    <w:r w:rsidRPr="004B1568">
      <w:rPr>
        <w:rFonts w:eastAsia="Calibri"/>
        <w:noProof/>
        <w:sz w:val="18"/>
        <w:szCs w:val="18"/>
      </w:rPr>
      <w:t xml:space="preserve"> </w:t>
    </w:r>
    <w:r w:rsidRPr="004B1568">
      <w:rPr>
        <w:rFonts w:eastAsia="Calibri"/>
        <w:noProof/>
        <w:sz w:val="18"/>
        <w:szCs w:val="18"/>
      </w:rPr>
      <w:drawing>
        <wp:inline distT="0" distB="0" distL="0" distR="0" wp14:anchorId="375257D4" wp14:editId="6D003E6C">
          <wp:extent cx="609600" cy="214429"/>
          <wp:effectExtent l="0" t="0" r="0" b="0"/>
          <wp:docPr id="1" name="Picture 1"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538" cy="214407"/>
                  </a:xfrm>
                  <a:prstGeom prst="rect">
                    <a:avLst/>
                  </a:prstGeom>
                  <a:noFill/>
                </pic:spPr>
              </pic:pic>
            </a:graphicData>
          </a:graphic>
        </wp:inline>
      </w:drawing>
    </w:r>
  </w:p>
  <w:p w:rsidR="00A816E5" w:rsidRDefault="00A816E5" w:rsidP="00A816E5">
    <w:pPr>
      <w:spacing w:line="276" w:lineRule="auto"/>
      <w:jc w:val="center"/>
      <w:rPr>
        <w:rFonts w:eastAsia="Calibri"/>
        <w:sz w:val="18"/>
        <w:szCs w:val="18"/>
      </w:rPr>
    </w:pPr>
    <w:r w:rsidRPr="004B1568">
      <w:rPr>
        <w:rFonts w:eastAsia="Calibri"/>
        <w:sz w:val="18"/>
        <w:szCs w:val="18"/>
      </w:rPr>
      <w:t xml:space="preserve">  Unless otherwise specified, this work by Delaware Technical Community College is licensed under a Creative Commons Attribution 4.0 International License: </w:t>
    </w:r>
    <w:hyperlink r:id="rId2" w:history="1">
      <w:r w:rsidRPr="004056CE">
        <w:rPr>
          <w:rStyle w:val="Hyperlink"/>
          <w:rFonts w:eastAsia="Calibri"/>
          <w:sz w:val="18"/>
          <w:szCs w:val="18"/>
        </w:rPr>
        <w:t>http://creativecommons.org/licenses/by/4.0/</w:t>
      </w:r>
    </w:hyperlink>
    <w:r w:rsidRPr="004B1568">
      <w:rPr>
        <w:rFonts w:eastAsia="Calibri"/>
        <w:sz w:val="18"/>
        <w:szCs w:val="18"/>
      </w:rPr>
      <w:t>.</w:t>
    </w:r>
  </w:p>
  <w:p w:rsidR="00A816E5" w:rsidRDefault="00A816E5">
    <w:pPr>
      <w:pStyle w:val="Footer"/>
    </w:pPr>
  </w:p>
  <w:p w:rsidR="00A816E5" w:rsidRDefault="00A8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E5" w:rsidRDefault="00A816E5" w:rsidP="00A816E5">
      <w:pPr>
        <w:spacing w:after="0" w:line="240" w:lineRule="auto"/>
      </w:pPr>
      <w:r>
        <w:separator/>
      </w:r>
    </w:p>
  </w:footnote>
  <w:footnote w:type="continuationSeparator" w:id="0">
    <w:p w:rsidR="00A816E5" w:rsidRDefault="00A816E5" w:rsidP="00A81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B67"/>
    <w:multiLevelType w:val="multilevel"/>
    <w:tmpl w:val="84D4621A"/>
    <w:lvl w:ilvl="0">
      <w:start w:val="1"/>
      <w:numFmt w:val="decimal"/>
      <w:lvlText w:val="%1."/>
      <w:lvlJc w:val="left"/>
      <w:pPr>
        <w:ind w:left="108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1" w15:restartNumberingAfterBreak="0">
    <w:nsid w:val="19580AFF"/>
    <w:multiLevelType w:val="hybridMultilevel"/>
    <w:tmpl w:val="4694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E60C7"/>
    <w:multiLevelType w:val="hybridMultilevel"/>
    <w:tmpl w:val="49189BB8"/>
    <w:lvl w:ilvl="0" w:tplc="69346548">
      <w:start w:val="1"/>
      <w:numFmt w:val="decimal"/>
      <w:lvlText w:val="%1."/>
      <w:lvlJc w:val="left"/>
      <w:pPr>
        <w:ind w:left="640" w:hanging="360"/>
      </w:pPr>
      <w:rPr>
        <w:rFonts w:hint="default"/>
        <w:sz w:val="24"/>
        <w:szCs w:val="24"/>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32192104"/>
    <w:multiLevelType w:val="hybridMultilevel"/>
    <w:tmpl w:val="39CE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C76D1"/>
    <w:multiLevelType w:val="hybridMultilevel"/>
    <w:tmpl w:val="AAA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93616"/>
    <w:multiLevelType w:val="hybridMultilevel"/>
    <w:tmpl w:val="2B2EFFEA"/>
    <w:lvl w:ilvl="0" w:tplc="01F67918">
      <w:start w:val="1"/>
      <w:numFmt w:val="decimal"/>
      <w:pStyle w:val="CCP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AE7A64"/>
    <w:multiLevelType w:val="hybridMultilevel"/>
    <w:tmpl w:val="93C0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5"/>
    <w:lvlOverride w:ilvl="0">
      <w:startOverride w:val="1"/>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EF"/>
    <w:rsid w:val="000038DE"/>
    <w:rsid w:val="00222BEF"/>
    <w:rsid w:val="003C3494"/>
    <w:rsid w:val="00881E4F"/>
    <w:rsid w:val="008D62A9"/>
    <w:rsid w:val="00A816E5"/>
    <w:rsid w:val="00A96A57"/>
    <w:rsid w:val="00D07DAD"/>
    <w:rsid w:val="00F4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3EC5-4DFA-4580-82A1-83C22E6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1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1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EF"/>
    <w:pPr>
      <w:ind w:left="720"/>
      <w:contextualSpacing/>
    </w:pPr>
  </w:style>
  <w:style w:type="character" w:styleId="CommentReference">
    <w:name w:val="annotation reference"/>
    <w:basedOn w:val="DefaultParagraphFont"/>
    <w:uiPriority w:val="99"/>
    <w:semiHidden/>
    <w:unhideWhenUsed/>
    <w:rsid w:val="00222BEF"/>
    <w:rPr>
      <w:sz w:val="16"/>
      <w:szCs w:val="16"/>
    </w:rPr>
  </w:style>
  <w:style w:type="paragraph" w:styleId="CommentText">
    <w:name w:val="annotation text"/>
    <w:basedOn w:val="Normal"/>
    <w:link w:val="CommentTextChar"/>
    <w:uiPriority w:val="99"/>
    <w:semiHidden/>
    <w:unhideWhenUsed/>
    <w:rsid w:val="00222BEF"/>
    <w:pPr>
      <w:spacing w:line="240" w:lineRule="auto"/>
    </w:pPr>
    <w:rPr>
      <w:sz w:val="20"/>
      <w:szCs w:val="20"/>
    </w:rPr>
  </w:style>
  <w:style w:type="character" w:customStyle="1" w:styleId="CommentTextChar">
    <w:name w:val="Comment Text Char"/>
    <w:basedOn w:val="DefaultParagraphFont"/>
    <w:link w:val="CommentText"/>
    <w:uiPriority w:val="99"/>
    <w:semiHidden/>
    <w:rsid w:val="00222BEF"/>
    <w:rPr>
      <w:sz w:val="20"/>
      <w:szCs w:val="20"/>
    </w:rPr>
  </w:style>
  <w:style w:type="paragraph" w:styleId="CommentSubject">
    <w:name w:val="annotation subject"/>
    <w:basedOn w:val="CommentText"/>
    <w:next w:val="CommentText"/>
    <w:link w:val="CommentSubjectChar"/>
    <w:uiPriority w:val="99"/>
    <w:semiHidden/>
    <w:unhideWhenUsed/>
    <w:rsid w:val="00222BEF"/>
    <w:rPr>
      <w:b/>
      <w:bCs/>
    </w:rPr>
  </w:style>
  <w:style w:type="character" w:customStyle="1" w:styleId="CommentSubjectChar">
    <w:name w:val="Comment Subject Char"/>
    <w:basedOn w:val="CommentTextChar"/>
    <w:link w:val="CommentSubject"/>
    <w:uiPriority w:val="99"/>
    <w:semiHidden/>
    <w:rsid w:val="00222BEF"/>
    <w:rPr>
      <w:b/>
      <w:bCs/>
      <w:sz w:val="20"/>
      <w:szCs w:val="20"/>
    </w:rPr>
  </w:style>
  <w:style w:type="paragraph" w:styleId="BalloonText">
    <w:name w:val="Balloon Text"/>
    <w:basedOn w:val="Normal"/>
    <w:link w:val="BalloonTextChar"/>
    <w:uiPriority w:val="99"/>
    <w:semiHidden/>
    <w:unhideWhenUsed/>
    <w:rsid w:val="0022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EF"/>
    <w:rPr>
      <w:rFonts w:ascii="Segoe UI" w:hAnsi="Segoe UI" w:cs="Segoe UI"/>
      <w:sz w:val="18"/>
      <w:szCs w:val="18"/>
    </w:rPr>
  </w:style>
  <w:style w:type="paragraph" w:customStyle="1" w:styleId="CCPO">
    <w:name w:val="CCPO"/>
    <w:basedOn w:val="NoSpacing"/>
    <w:link w:val="CCPOChar"/>
    <w:qFormat/>
    <w:rsid w:val="000038DE"/>
    <w:pPr>
      <w:widowControl w:val="0"/>
      <w:numPr>
        <w:numId w:val="4"/>
      </w:numPr>
    </w:pPr>
    <w:rPr>
      <w:rFonts w:ascii="Times New Roman" w:hAnsi="Times New Roman" w:cs="Times New Roman"/>
      <w:sz w:val="24"/>
      <w:szCs w:val="24"/>
    </w:rPr>
  </w:style>
  <w:style w:type="character" w:customStyle="1" w:styleId="CCPOChar">
    <w:name w:val="CCPO Char"/>
    <w:basedOn w:val="DefaultParagraphFont"/>
    <w:link w:val="CCPO"/>
    <w:rsid w:val="000038DE"/>
    <w:rPr>
      <w:rFonts w:ascii="Times New Roman" w:hAnsi="Times New Roman" w:cs="Times New Roman"/>
      <w:sz w:val="24"/>
      <w:szCs w:val="24"/>
    </w:rPr>
  </w:style>
  <w:style w:type="paragraph" w:styleId="NoSpacing">
    <w:name w:val="No Spacing"/>
    <w:uiPriority w:val="1"/>
    <w:qFormat/>
    <w:rsid w:val="000038DE"/>
    <w:pPr>
      <w:spacing w:after="0" w:line="240" w:lineRule="auto"/>
    </w:pPr>
  </w:style>
  <w:style w:type="character" w:customStyle="1" w:styleId="Heading1Char">
    <w:name w:val="Heading 1 Char"/>
    <w:basedOn w:val="DefaultParagraphFont"/>
    <w:link w:val="Heading1"/>
    <w:uiPriority w:val="9"/>
    <w:rsid w:val="00F412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12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E5"/>
  </w:style>
  <w:style w:type="paragraph" w:styleId="Footer">
    <w:name w:val="footer"/>
    <w:basedOn w:val="Normal"/>
    <w:link w:val="FooterChar"/>
    <w:uiPriority w:val="99"/>
    <w:unhideWhenUsed/>
    <w:rsid w:val="00A8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E5"/>
  </w:style>
  <w:style w:type="character" w:styleId="Hyperlink">
    <w:name w:val="Hyperlink"/>
    <w:basedOn w:val="DefaultParagraphFont"/>
    <w:uiPriority w:val="99"/>
    <w:unhideWhenUsed/>
    <w:rsid w:val="00A81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Justina M Sapna</dc:creator>
  <cp:keywords/>
  <dc:description/>
  <cp:lastModifiedBy>Ms Justina M Sapna</cp:lastModifiedBy>
  <cp:revision>3</cp:revision>
  <dcterms:created xsi:type="dcterms:W3CDTF">2015-07-16T16:56:00Z</dcterms:created>
  <dcterms:modified xsi:type="dcterms:W3CDTF">2015-07-16T20:14:00Z</dcterms:modified>
</cp:coreProperties>
</file>